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19244" w14:textId="447A11AE" w:rsidR="00083887" w:rsidRDefault="00083887" w:rsidP="007857B1">
      <w:pPr>
        <w:jc w:val="center"/>
        <w:rPr>
          <w:sz w:val="32"/>
          <w:szCs w:val="32"/>
        </w:rPr>
      </w:pPr>
      <w:r w:rsidRPr="00B56702">
        <w:rPr>
          <w:noProof/>
        </w:rPr>
        <w:drawing>
          <wp:inline distT="0" distB="0" distL="0" distR="0" wp14:anchorId="1A051DF3" wp14:editId="40752B8C">
            <wp:extent cx="5943600"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258570"/>
                    </a:xfrm>
                    <a:prstGeom prst="rect">
                      <a:avLst/>
                    </a:prstGeom>
                  </pic:spPr>
                </pic:pic>
              </a:graphicData>
            </a:graphic>
          </wp:inline>
        </w:drawing>
      </w:r>
    </w:p>
    <w:p w14:paraId="5512920E" w14:textId="77777777" w:rsidR="00083887" w:rsidRDefault="00083887" w:rsidP="007857B1">
      <w:pPr>
        <w:jc w:val="center"/>
        <w:rPr>
          <w:sz w:val="32"/>
          <w:szCs w:val="32"/>
        </w:rPr>
      </w:pPr>
    </w:p>
    <w:p w14:paraId="6494FF34" w14:textId="0B52FCBA" w:rsidR="007857B1" w:rsidRPr="00083887" w:rsidRDefault="007857B1" w:rsidP="007857B1">
      <w:pPr>
        <w:jc w:val="center"/>
        <w:rPr>
          <w:sz w:val="22"/>
          <w:szCs w:val="22"/>
        </w:rPr>
      </w:pPr>
      <w:r w:rsidRPr="00083887">
        <w:rPr>
          <w:sz w:val="22"/>
          <w:szCs w:val="22"/>
        </w:rPr>
        <w:t xml:space="preserve">HSC Board Meeting </w:t>
      </w:r>
      <w:r w:rsidR="00042DAE">
        <w:rPr>
          <w:sz w:val="22"/>
          <w:szCs w:val="22"/>
        </w:rPr>
        <w:t>Minutes</w:t>
      </w:r>
    </w:p>
    <w:p w14:paraId="430F65DA" w14:textId="22740872" w:rsidR="007857B1" w:rsidRPr="00083887" w:rsidRDefault="00083887" w:rsidP="007857B1">
      <w:pPr>
        <w:jc w:val="center"/>
        <w:rPr>
          <w:sz w:val="22"/>
          <w:szCs w:val="22"/>
        </w:rPr>
      </w:pPr>
      <w:r w:rsidRPr="00083887">
        <w:rPr>
          <w:sz w:val="22"/>
          <w:szCs w:val="22"/>
        </w:rPr>
        <w:t>January 29</w:t>
      </w:r>
      <w:r w:rsidR="007857B1" w:rsidRPr="00083887">
        <w:rPr>
          <w:sz w:val="22"/>
          <w:szCs w:val="22"/>
        </w:rPr>
        <w:t>, 20</w:t>
      </w:r>
      <w:r w:rsidRPr="00083887">
        <w:rPr>
          <w:sz w:val="22"/>
          <w:szCs w:val="22"/>
        </w:rPr>
        <w:t>20</w:t>
      </w:r>
    </w:p>
    <w:p w14:paraId="40C32E9E" w14:textId="3559CE97" w:rsidR="007857B1" w:rsidRPr="00083887" w:rsidRDefault="007857B1" w:rsidP="007857B1">
      <w:pPr>
        <w:jc w:val="center"/>
        <w:rPr>
          <w:sz w:val="22"/>
          <w:szCs w:val="22"/>
        </w:rPr>
      </w:pPr>
      <w:r w:rsidRPr="00083887">
        <w:rPr>
          <w:sz w:val="22"/>
          <w:szCs w:val="22"/>
        </w:rPr>
        <w:t xml:space="preserve">Hanover Seaside Club </w:t>
      </w:r>
      <w:r w:rsidR="008F7331">
        <w:rPr>
          <w:sz w:val="22"/>
          <w:szCs w:val="22"/>
        </w:rPr>
        <w:t>6:00</w:t>
      </w:r>
      <w:r w:rsidRPr="00083887">
        <w:rPr>
          <w:sz w:val="22"/>
          <w:szCs w:val="22"/>
        </w:rPr>
        <w:t xml:space="preserve"> p.m.</w:t>
      </w:r>
    </w:p>
    <w:p w14:paraId="1AE035BF" w14:textId="77777777" w:rsidR="007857B1" w:rsidRPr="00083887" w:rsidRDefault="007857B1" w:rsidP="007857B1">
      <w:pPr>
        <w:jc w:val="center"/>
        <w:rPr>
          <w:sz w:val="22"/>
          <w:szCs w:val="22"/>
        </w:rPr>
      </w:pPr>
    </w:p>
    <w:p w14:paraId="267AABC4" w14:textId="77777777" w:rsidR="007857B1" w:rsidRPr="00083887" w:rsidRDefault="007857B1" w:rsidP="007857B1">
      <w:pPr>
        <w:jc w:val="center"/>
        <w:rPr>
          <w:sz w:val="22"/>
          <w:szCs w:val="22"/>
        </w:rPr>
      </w:pPr>
    </w:p>
    <w:p w14:paraId="4B1C4DB4" w14:textId="2D3F9D14" w:rsidR="007857B1" w:rsidRPr="00042DAE" w:rsidRDefault="007857B1" w:rsidP="00042DAE">
      <w:pPr>
        <w:pStyle w:val="ListParagraph"/>
        <w:numPr>
          <w:ilvl w:val="0"/>
          <w:numId w:val="2"/>
        </w:numPr>
        <w:rPr>
          <w:sz w:val="22"/>
          <w:szCs w:val="22"/>
        </w:rPr>
      </w:pPr>
      <w:r w:rsidRPr="00042DAE">
        <w:rPr>
          <w:sz w:val="22"/>
          <w:szCs w:val="22"/>
        </w:rPr>
        <w:t>Call to Order</w:t>
      </w:r>
    </w:p>
    <w:p w14:paraId="1DBC3351" w14:textId="084A36BD" w:rsidR="00ED1DC9" w:rsidRPr="00ED1DC9" w:rsidRDefault="00ED1DC9" w:rsidP="00ED1DC9">
      <w:pPr>
        <w:pStyle w:val="ListParagraph"/>
        <w:ind w:left="1284"/>
        <w:rPr>
          <w:sz w:val="22"/>
          <w:szCs w:val="22"/>
        </w:rPr>
      </w:pPr>
      <w:r w:rsidRPr="00ED1DC9">
        <w:rPr>
          <w:sz w:val="22"/>
          <w:szCs w:val="22"/>
        </w:rPr>
        <w:t xml:space="preserve">President Jan Sheppard called the meeting to order at 6:00 PM. Present were Cher Pridgen, Clark Whitman, Armistead Boyd, </w:t>
      </w:r>
      <w:bookmarkStart w:id="0" w:name="_Hlk32145035"/>
      <w:r w:rsidRPr="00ED1DC9">
        <w:rPr>
          <w:sz w:val="22"/>
          <w:szCs w:val="22"/>
        </w:rPr>
        <w:t>Ernie Alexander</w:t>
      </w:r>
      <w:bookmarkEnd w:id="0"/>
      <w:r w:rsidRPr="00ED1DC9">
        <w:rPr>
          <w:sz w:val="22"/>
          <w:szCs w:val="22"/>
        </w:rPr>
        <w:t>, Dan Harris and Elise Beall. Absent were Mackey Hughes and Andrew Walden,</w:t>
      </w:r>
    </w:p>
    <w:p w14:paraId="5683BBA7" w14:textId="77777777" w:rsidR="00042DAE" w:rsidRPr="00ED1DC9" w:rsidRDefault="00042DAE" w:rsidP="007857B1">
      <w:pPr>
        <w:ind w:firstLine="720"/>
        <w:rPr>
          <w:sz w:val="22"/>
          <w:szCs w:val="22"/>
        </w:rPr>
      </w:pPr>
    </w:p>
    <w:p w14:paraId="4BD8D1CD" w14:textId="77777777" w:rsidR="00042DAE" w:rsidRDefault="00042DAE" w:rsidP="007857B1">
      <w:pPr>
        <w:ind w:firstLine="720"/>
        <w:rPr>
          <w:sz w:val="22"/>
          <w:szCs w:val="22"/>
        </w:rPr>
      </w:pPr>
    </w:p>
    <w:p w14:paraId="17DDC185" w14:textId="16C2D7AD" w:rsidR="007857B1" w:rsidRPr="00083887" w:rsidRDefault="007857B1" w:rsidP="007857B1">
      <w:pPr>
        <w:ind w:firstLine="720"/>
        <w:rPr>
          <w:sz w:val="22"/>
          <w:szCs w:val="22"/>
        </w:rPr>
      </w:pPr>
      <w:r w:rsidRPr="00295385">
        <w:rPr>
          <w:b/>
          <w:bCs/>
          <w:sz w:val="22"/>
          <w:szCs w:val="22"/>
        </w:rPr>
        <w:t>2.</w:t>
      </w:r>
      <w:r w:rsidRPr="00083887">
        <w:rPr>
          <w:sz w:val="22"/>
          <w:szCs w:val="22"/>
        </w:rPr>
        <w:t xml:space="preserve">    Adoption of Agenda</w:t>
      </w:r>
    </w:p>
    <w:p w14:paraId="621369FC" w14:textId="11CDEA17" w:rsidR="00042DAE" w:rsidRDefault="009A72B0" w:rsidP="007857B1">
      <w:pPr>
        <w:ind w:firstLine="720"/>
        <w:rPr>
          <w:sz w:val="22"/>
          <w:szCs w:val="22"/>
        </w:rPr>
      </w:pPr>
      <w:r>
        <w:rPr>
          <w:sz w:val="22"/>
          <w:szCs w:val="22"/>
        </w:rPr>
        <w:t xml:space="preserve">          The agenda was approved without change.</w:t>
      </w:r>
    </w:p>
    <w:p w14:paraId="2DA31539" w14:textId="77777777" w:rsidR="00042DAE" w:rsidRDefault="00042DAE" w:rsidP="007857B1">
      <w:pPr>
        <w:ind w:firstLine="720"/>
        <w:rPr>
          <w:sz w:val="22"/>
          <w:szCs w:val="22"/>
        </w:rPr>
      </w:pPr>
    </w:p>
    <w:p w14:paraId="561083C2" w14:textId="1DD5C995" w:rsidR="007857B1" w:rsidRPr="00083887" w:rsidRDefault="007857B1" w:rsidP="007857B1">
      <w:pPr>
        <w:ind w:firstLine="720"/>
        <w:rPr>
          <w:sz w:val="22"/>
          <w:szCs w:val="22"/>
        </w:rPr>
      </w:pPr>
      <w:r w:rsidRPr="00295385">
        <w:rPr>
          <w:b/>
          <w:bCs/>
          <w:sz w:val="22"/>
          <w:szCs w:val="22"/>
        </w:rPr>
        <w:t>3.</w:t>
      </w:r>
      <w:r w:rsidRPr="00083887">
        <w:rPr>
          <w:sz w:val="22"/>
          <w:szCs w:val="22"/>
        </w:rPr>
        <w:t xml:space="preserve">    Approval of Minutes from </w:t>
      </w:r>
      <w:r w:rsidR="00083887" w:rsidRPr="00083887">
        <w:rPr>
          <w:sz w:val="22"/>
          <w:szCs w:val="22"/>
        </w:rPr>
        <w:t>December</w:t>
      </w:r>
    </w:p>
    <w:p w14:paraId="2CD9FD02" w14:textId="76629193" w:rsidR="00D975D5" w:rsidRDefault="009A72B0" w:rsidP="007857B1">
      <w:pPr>
        <w:ind w:firstLine="720"/>
        <w:rPr>
          <w:sz w:val="22"/>
          <w:szCs w:val="22"/>
        </w:rPr>
      </w:pPr>
      <w:r>
        <w:rPr>
          <w:sz w:val="22"/>
          <w:szCs w:val="22"/>
        </w:rPr>
        <w:t xml:space="preserve">         The minutes from the December 2, 2019 Board meeting were approved without change</w:t>
      </w:r>
      <w:r w:rsidR="00733D06">
        <w:rPr>
          <w:sz w:val="22"/>
          <w:szCs w:val="22"/>
        </w:rPr>
        <w:t>.</w:t>
      </w:r>
    </w:p>
    <w:p w14:paraId="4C52E149" w14:textId="77777777" w:rsidR="00D975D5" w:rsidRDefault="00D975D5" w:rsidP="007857B1">
      <w:pPr>
        <w:ind w:firstLine="720"/>
        <w:rPr>
          <w:sz w:val="22"/>
          <w:szCs w:val="22"/>
        </w:rPr>
      </w:pPr>
    </w:p>
    <w:p w14:paraId="529B7A19" w14:textId="41CC0E71" w:rsidR="007857B1" w:rsidRPr="00083887" w:rsidRDefault="00042DAE" w:rsidP="007857B1">
      <w:pPr>
        <w:ind w:firstLine="720"/>
        <w:rPr>
          <w:sz w:val="22"/>
          <w:szCs w:val="22"/>
        </w:rPr>
      </w:pPr>
      <w:r w:rsidRPr="00295385">
        <w:rPr>
          <w:b/>
          <w:bCs/>
          <w:sz w:val="22"/>
          <w:szCs w:val="22"/>
        </w:rPr>
        <w:t>4</w:t>
      </w:r>
      <w:r w:rsidR="007857B1" w:rsidRPr="00295385">
        <w:rPr>
          <w:b/>
          <w:bCs/>
          <w:sz w:val="22"/>
          <w:szCs w:val="22"/>
        </w:rPr>
        <w:t>.</w:t>
      </w:r>
      <w:r w:rsidR="007857B1" w:rsidRPr="00083887">
        <w:rPr>
          <w:sz w:val="22"/>
          <w:szCs w:val="22"/>
        </w:rPr>
        <w:t xml:space="preserve">    Managers' Report – Victor Brown</w:t>
      </w:r>
    </w:p>
    <w:p w14:paraId="4A44EEA5" w14:textId="289889EB" w:rsidR="00D975D5" w:rsidRDefault="009A72B0" w:rsidP="007857B1">
      <w:pPr>
        <w:ind w:firstLine="720"/>
        <w:rPr>
          <w:sz w:val="22"/>
          <w:szCs w:val="22"/>
        </w:rPr>
      </w:pPr>
      <w:r>
        <w:rPr>
          <w:sz w:val="22"/>
          <w:szCs w:val="22"/>
        </w:rPr>
        <w:t xml:space="preserve">          Victor reported that no regular meals (breakfast/dinner) were served during December.</w:t>
      </w:r>
    </w:p>
    <w:p w14:paraId="6E575D05" w14:textId="3FF3D6A2" w:rsidR="009A72B0" w:rsidRPr="00295385" w:rsidRDefault="009A72B0" w:rsidP="002332D2">
      <w:pPr>
        <w:ind w:left="720"/>
        <w:rPr>
          <w:sz w:val="20"/>
          <w:szCs w:val="20"/>
        </w:rPr>
      </w:pPr>
      <w:r>
        <w:rPr>
          <w:sz w:val="22"/>
          <w:szCs w:val="22"/>
        </w:rPr>
        <w:t xml:space="preserve">One room was rented for 9 nights. </w:t>
      </w:r>
      <w:r w:rsidR="002332D2">
        <w:rPr>
          <w:sz w:val="22"/>
          <w:szCs w:val="22"/>
        </w:rPr>
        <w:t xml:space="preserve"> 8 parties with a total of 410 people were held in the dining room. Victor said that the reports brought to light that the monthly parties for the Quiet B</w:t>
      </w:r>
      <w:r w:rsidR="00E93CEF">
        <w:rPr>
          <w:sz w:val="22"/>
          <w:szCs w:val="22"/>
        </w:rPr>
        <w:t xml:space="preserve">irds group were resulting in losses.  Victor says he has contacted the group’s leader to advise him the price of their parties will be increasing. </w:t>
      </w:r>
      <w:r w:rsidR="002332D2">
        <w:rPr>
          <w:sz w:val="22"/>
          <w:szCs w:val="22"/>
        </w:rPr>
        <w:t xml:space="preserve"> </w:t>
      </w:r>
      <w:r w:rsidR="00E93CEF">
        <w:rPr>
          <w:sz w:val="22"/>
          <w:szCs w:val="22"/>
        </w:rPr>
        <w:t>Loss for Quiet Birds in November was $168.66 and $35.66 in December.</w:t>
      </w:r>
      <w:r w:rsidR="002332D2">
        <w:rPr>
          <w:sz w:val="22"/>
          <w:szCs w:val="22"/>
        </w:rPr>
        <w:t xml:space="preserve">  Elise reported Party/Event Report showed total revenue for November $1,423.88 and December $4,149.85</w:t>
      </w:r>
      <w:r w:rsidR="00E93CEF">
        <w:rPr>
          <w:sz w:val="22"/>
          <w:szCs w:val="22"/>
        </w:rPr>
        <w:t>. These numbers include the losses for the Quiet Birds.</w:t>
      </w:r>
      <w:r w:rsidR="00895234">
        <w:rPr>
          <w:sz w:val="22"/>
          <w:szCs w:val="22"/>
        </w:rPr>
        <w:t xml:space="preserve"> Dan Harris led a discussion which resulted in agreement that every party will have a completed, signed contract and all dining room rental will be paid </w:t>
      </w:r>
      <w:r w:rsidR="00D87936">
        <w:rPr>
          <w:sz w:val="22"/>
          <w:szCs w:val="22"/>
        </w:rPr>
        <w:t>in advance and non</w:t>
      </w:r>
      <w:r w:rsidR="00937A27">
        <w:rPr>
          <w:sz w:val="22"/>
          <w:szCs w:val="22"/>
        </w:rPr>
        <w:t>-</w:t>
      </w:r>
      <w:r w:rsidR="00D87936">
        <w:rPr>
          <w:sz w:val="22"/>
          <w:szCs w:val="22"/>
        </w:rPr>
        <w:t>refundable.  Elise will assist Victor in writing the Quiet Birds contract since they meet every month.</w:t>
      </w:r>
      <w:r w:rsidR="00BD3D5D">
        <w:rPr>
          <w:sz w:val="22"/>
          <w:szCs w:val="22"/>
        </w:rPr>
        <w:t xml:space="preserve"> Also, Dan Harris inquired </w:t>
      </w:r>
      <w:r w:rsidR="0003715F">
        <w:rPr>
          <w:sz w:val="22"/>
          <w:szCs w:val="22"/>
        </w:rPr>
        <w:t>about an expense of $761.88 for events in the December report, which was explained to be the cost of the annual member Christmas Party where no fees are charged to members.</w:t>
      </w:r>
      <w:r w:rsidR="007D4228">
        <w:rPr>
          <w:sz w:val="22"/>
          <w:szCs w:val="22"/>
        </w:rPr>
        <w:t xml:space="preserve"> Victor commented that the parties are having a positive effect in employee morale and keeping then engaged with us during the off season.</w:t>
      </w:r>
      <w:r w:rsidR="00895234">
        <w:rPr>
          <w:sz w:val="22"/>
          <w:szCs w:val="22"/>
        </w:rPr>
        <w:t xml:space="preserve"> Victor reported all painting and maintenance will be completed on the 2</w:t>
      </w:r>
      <w:r w:rsidR="00895234" w:rsidRPr="00895234">
        <w:rPr>
          <w:sz w:val="22"/>
          <w:szCs w:val="22"/>
          <w:vertAlign w:val="superscript"/>
        </w:rPr>
        <w:t>nd</w:t>
      </w:r>
      <w:r w:rsidR="00895234">
        <w:rPr>
          <w:sz w:val="22"/>
          <w:szCs w:val="22"/>
        </w:rPr>
        <w:t xml:space="preserve"> floor before the Valentine Party</w:t>
      </w:r>
      <w:r w:rsidR="00DB5146">
        <w:rPr>
          <w:sz w:val="22"/>
          <w:szCs w:val="22"/>
        </w:rPr>
        <w:t xml:space="preserve">. </w:t>
      </w:r>
      <w:r w:rsidR="00895234">
        <w:rPr>
          <w:sz w:val="22"/>
          <w:szCs w:val="22"/>
        </w:rPr>
        <w:t xml:space="preserve"> They will then begin painting and maintenance on the 3</w:t>
      </w:r>
      <w:r w:rsidR="00895234" w:rsidRPr="00895234">
        <w:rPr>
          <w:sz w:val="22"/>
          <w:szCs w:val="22"/>
          <w:vertAlign w:val="superscript"/>
        </w:rPr>
        <w:t>rd</w:t>
      </w:r>
      <w:r w:rsidR="00895234">
        <w:rPr>
          <w:sz w:val="22"/>
          <w:szCs w:val="22"/>
        </w:rPr>
        <w:t xml:space="preserve"> floor.</w:t>
      </w:r>
      <w:r w:rsidR="002332D2">
        <w:rPr>
          <w:sz w:val="22"/>
          <w:szCs w:val="22"/>
        </w:rPr>
        <w:t xml:space="preserve"> </w:t>
      </w:r>
      <w:r w:rsidR="00B51146">
        <w:rPr>
          <w:sz w:val="22"/>
          <w:szCs w:val="22"/>
        </w:rPr>
        <w:t xml:space="preserve">Victor stated that one of the advantages of the Jonas system is that he has the ability to see comparative numbers back to the prior year. </w:t>
      </w:r>
      <w:r w:rsidR="004D5C56">
        <w:rPr>
          <w:sz w:val="22"/>
          <w:szCs w:val="22"/>
        </w:rPr>
        <w:t>He pointed out we did almost $6,000 in Dec 2018 and $7,300 in December 2019. Elise expressed thanks for the completion of the Party/Event reports for November and December. She stated that once we have a year</w:t>
      </w:r>
      <w:r w:rsidR="003A3C32">
        <w:rPr>
          <w:sz w:val="22"/>
          <w:szCs w:val="22"/>
        </w:rPr>
        <w:t>’</w:t>
      </w:r>
      <w:r w:rsidR="004D5C56">
        <w:rPr>
          <w:sz w:val="22"/>
          <w:szCs w:val="22"/>
        </w:rPr>
        <w:t>s</w:t>
      </w:r>
      <w:r w:rsidR="003A3C32">
        <w:rPr>
          <w:sz w:val="22"/>
          <w:szCs w:val="22"/>
        </w:rPr>
        <w:t xml:space="preserve"> </w:t>
      </w:r>
      <w:r w:rsidR="004D5C56">
        <w:rPr>
          <w:sz w:val="22"/>
          <w:szCs w:val="22"/>
        </w:rPr>
        <w:t xml:space="preserve">worth of these, </w:t>
      </w:r>
      <w:r w:rsidR="00EF31A2">
        <w:rPr>
          <w:sz w:val="22"/>
          <w:szCs w:val="22"/>
        </w:rPr>
        <w:t xml:space="preserve">and they are in the spreadsheet that Operations is preparing, we are really learning </w:t>
      </w:r>
      <w:r w:rsidR="00DB5146">
        <w:rPr>
          <w:sz w:val="22"/>
          <w:szCs w:val="22"/>
        </w:rPr>
        <w:t>a lot</w:t>
      </w:r>
      <w:r w:rsidR="00EF31A2">
        <w:rPr>
          <w:sz w:val="22"/>
          <w:szCs w:val="22"/>
        </w:rPr>
        <w:t>.</w:t>
      </w:r>
      <w:r w:rsidR="00714CA1">
        <w:rPr>
          <w:sz w:val="22"/>
          <w:szCs w:val="22"/>
        </w:rPr>
        <w:t xml:space="preserve"> </w:t>
      </w:r>
      <w:r w:rsidR="00D15B05">
        <w:rPr>
          <w:sz w:val="22"/>
          <w:szCs w:val="22"/>
        </w:rPr>
        <w:t xml:space="preserve">Elise expressed </w:t>
      </w:r>
      <w:r w:rsidR="002C0C65">
        <w:rPr>
          <w:sz w:val="22"/>
          <w:szCs w:val="22"/>
        </w:rPr>
        <w:t>doubts that</w:t>
      </w:r>
      <w:r w:rsidR="00D15B05">
        <w:rPr>
          <w:sz w:val="22"/>
          <w:szCs w:val="22"/>
        </w:rPr>
        <w:t xml:space="preserve"> Victor had access to labor costs in the reports.  Clark </w:t>
      </w:r>
      <w:r w:rsidR="00D15B05" w:rsidRPr="00C11392">
        <w:rPr>
          <w:sz w:val="22"/>
          <w:szCs w:val="22"/>
        </w:rPr>
        <w:t>stated that finance would be completing the labor cost section as they have access to the final payroll information and returning to the Club Manager for completion.</w:t>
      </w:r>
    </w:p>
    <w:p w14:paraId="136A58F9" w14:textId="71E3FFC0" w:rsidR="00D15B05" w:rsidRPr="00295385" w:rsidRDefault="00D15B05" w:rsidP="002332D2">
      <w:pPr>
        <w:ind w:left="720"/>
        <w:rPr>
          <w:sz w:val="20"/>
          <w:szCs w:val="20"/>
        </w:rPr>
      </w:pPr>
    </w:p>
    <w:p w14:paraId="6C5DA696" w14:textId="77777777" w:rsidR="009A2FC2" w:rsidRPr="00295385" w:rsidRDefault="009A2FC2" w:rsidP="007857B1">
      <w:pPr>
        <w:ind w:firstLine="720"/>
        <w:rPr>
          <w:sz w:val="20"/>
          <w:szCs w:val="20"/>
        </w:rPr>
      </w:pPr>
    </w:p>
    <w:p w14:paraId="31A7FC02" w14:textId="3A0E83FE" w:rsidR="007857B1" w:rsidRPr="003224BF" w:rsidRDefault="00D975D5" w:rsidP="00526146">
      <w:pPr>
        <w:rPr>
          <w:sz w:val="22"/>
          <w:szCs w:val="22"/>
        </w:rPr>
      </w:pPr>
      <w:r w:rsidRPr="003224BF">
        <w:rPr>
          <w:b/>
          <w:bCs/>
          <w:sz w:val="22"/>
          <w:szCs w:val="22"/>
        </w:rPr>
        <w:t>5</w:t>
      </w:r>
      <w:r w:rsidR="007857B1" w:rsidRPr="003224BF">
        <w:rPr>
          <w:b/>
          <w:bCs/>
          <w:sz w:val="22"/>
          <w:szCs w:val="22"/>
        </w:rPr>
        <w:t>.</w:t>
      </w:r>
      <w:r w:rsidR="007857B1" w:rsidRPr="003224BF">
        <w:rPr>
          <w:sz w:val="22"/>
          <w:szCs w:val="22"/>
        </w:rPr>
        <w:t xml:space="preserve">    Secretary/Treasurer</w:t>
      </w:r>
      <w:r w:rsidR="00FB768E" w:rsidRPr="003224BF">
        <w:rPr>
          <w:sz w:val="22"/>
          <w:szCs w:val="22"/>
        </w:rPr>
        <w:t>’</w:t>
      </w:r>
      <w:r w:rsidR="007857B1" w:rsidRPr="003224BF">
        <w:rPr>
          <w:sz w:val="22"/>
          <w:szCs w:val="22"/>
        </w:rPr>
        <w:t>s Report – Clark Whitman</w:t>
      </w:r>
    </w:p>
    <w:p w14:paraId="59EA6D41" w14:textId="77777777" w:rsidR="00937A27" w:rsidRPr="003224BF" w:rsidRDefault="00937A27" w:rsidP="007857B1">
      <w:pPr>
        <w:ind w:firstLine="720"/>
        <w:rPr>
          <w:sz w:val="22"/>
          <w:szCs w:val="22"/>
        </w:rPr>
      </w:pPr>
    </w:p>
    <w:p w14:paraId="5BEC30D1" w14:textId="76E814EB" w:rsidR="00083887" w:rsidRPr="003224BF" w:rsidRDefault="00526146" w:rsidP="00526146">
      <w:pPr>
        <w:rPr>
          <w:sz w:val="22"/>
          <w:szCs w:val="22"/>
        </w:rPr>
      </w:pPr>
      <w:r w:rsidRPr="003224BF">
        <w:rPr>
          <w:sz w:val="22"/>
          <w:szCs w:val="22"/>
        </w:rPr>
        <w:t xml:space="preserve">    A</w:t>
      </w:r>
      <w:r w:rsidR="00083887" w:rsidRPr="003224BF">
        <w:rPr>
          <w:sz w:val="22"/>
          <w:szCs w:val="22"/>
        </w:rPr>
        <w:t>. Signing of Director and Officer Conflict of Interest Statement (annual)</w:t>
      </w:r>
    </w:p>
    <w:p w14:paraId="5A6192EA" w14:textId="714610F3" w:rsidR="00D975D5" w:rsidRPr="003224BF" w:rsidRDefault="00526146" w:rsidP="003E0A84">
      <w:pPr>
        <w:rPr>
          <w:sz w:val="22"/>
          <w:szCs w:val="22"/>
        </w:rPr>
      </w:pPr>
      <w:r w:rsidRPr="003224BF">
        <w:rPr>
          <w:sz w:val="22"/>
          <w:szCs w:val="22"/>
        </w:rPr>
        <w:t xml:space="preserve">    </w:t>
      </w:r>
      <w:r w:rsidR="00077085" w:rsidRPr="003224BF">
        <w:rPr>
          <w:sz w:val="22"/>
          <w:szCs w:val="22"/>
        </w:rPr>
        <w:t xml:space="preserve">Conflict of Interest Statements were signed by all present.  Jan Sheppard will obtain signatures from those </w:t>
      </w:r>
      <w:r w:rsidR="00F0694D" w:rsidRPr="003224BF">
        <w:rPr>
          <w:sz w:val="22"/>
          <w:szCs w:val="22"/>
        </w:rPr>
        <w:t>ab</w:t>
      </w:r>
      <w:r w:rsidR="00077085" w:rsidRPr="003224BF">
        <w:rPr>
          <w:sz w:val="22"/>
          <w:szCs w:val="22"/>
        </w:rPr>
        <w:t>se</w:t>
      </w:r>
      <w:r w:rsidR="00F0694D" w:rsidRPr="003224BF">
        <w:rPr>
          <w:sz w:val="22"/>
          <w:szCs w:val="22"/>
        </w:rPr>
        <w:t>nt.</w:t>
      </w:r>
    </w:p>
    <w:p w14:paraId="28052F04" w14:textId="77777777" w:rsidR="00526146" w:rsidRPr="003224BF" w:rsidRDefault="00526146" w:rsidP="003E0A84">
      <w:pPr>
        <w:rPr>
          <w:sz w:val="22"/>
          <w:szCs w:val="22"/>
        </w:rPr>
      </w:pPr>
    </w:p>
    <w:p w14:paraId="6C8A0944" w14:textId="27D5A45A" w:rsidR="00083887" w:rsidRPr="003224BF" w:rsidRDefault="00526146" w:rsidP="00526146">
      <w:pPr>
        <w:rPr>
          <w:sz w:val="22"/>
          <w:szCs w:val="22"/>
        </w:rPr>
      </w:pPr>
      <w:r w:rsidRPr="003224BF">
        <w:rPr>
          <w:sz w:val="22"/>
          <w:szCs w:val="22"/>
        </w:rPr>
        <w:t xml:space="preserve">    </w:t>
      </w:r>
      <w:r w:rsidR="00083887" w:rsidRPr="003224BF">
        <w:rPr>
          <w:sz w:val="22"/>
          <w:szCs w:val="22"/>
        </w:rPr>
        <w:t>B. Fiscal Year-End Financial Reports</w:t>
      </w:r>
      <w:r w:rsidR="00937A27" w:rsidRPr="003224BF">
        <w:rPr>
          <w:sz w:val="22"/>
          <w:szCs w:val="22"/>
        </w:rPr>
        <w:t xml:space="preserve"> (Presented reports will be filed with the BOD minutes).</w:t>
      </w:r>
    </w:p>
    <w:p w14:paraId="2CAA679B" w14:textId="648069A9" w:rsidR="000F300C" w:rsidRPr="003224BF" w:rsidRDefault="00526146" w:rsidP="00526146">
      <w:pPr>
        <w:rPr>
          <w:sz w:val="22"/>
          <w:szCs w:val="22"/>
        </w:rPr>
      </w:pPr>
      <w:r w:rsidRPr="003224BF">
        <w:rPr>
          <w:b/>
          <w:bCs/>
          <w:sz w:val="22"/>
          <w:szCs w:val="22"/>
        </w:rPr>
        <w:t xml:space="preserve">         </w:t>
      </w:r>
      <w:r w:rsidR="00820DD6" w:rsidRPr="003224BF">
        <w:rPr>
          <w:b/>
          <w:bCs/>
          <w:sz w:val="22"/>
          <w:szCs w:val="22"/>
        </w:rPr>
        <w:t>1.</w:t>
      </w:r>
      <w:r w:rsidR="005D5FC9" w:rsidRPr="003224BF">
        <w:rPr>
          <w:sz w:val="22"/>
          <w:szCs w:val="22"/>
        </w:rPr>
        <w:t xml:space="preserve"> </w:t>
      </w:r>
      <w:r w:rsidR="00083887" w:rsidRPr="003224BF">
        <w:rPr>
          <w:sz w:val="22"/>
          <w:szCs w:val="22"/>
        </w:rPr>
        <w:t>Balance Sheet</w:t>
      </w:r>
      <w:r w:rsidR="005D5FC9" w:rsidRPr="003224BF">
        <w:rPr>
          <w:sz w:val="22"/>
          <w:szCs w:val="22"/>
        </w:rPr>
        <w:t xml:space="preserve"> report comparing Oct 31, 2019 to Oct 31, 2018</w:t>
      </w:r>
      <w:r w:rsidR="00077085" w:rsidRPr="003224BF">
        <w:rPr>
          <w:sz w:val="22"/>
          <w:szCs w:val="22"/>
        </w:rPr>
        <w:t xml:space="preserve"> </w:t>
      </w:r>
      <w:r w:rsidR="005D5FC9" w:rsidRPr="003224BF">
        <w:rPr>
          <w:sz w:val="22"/>
          <w:szCs w:val="22"/>
        </w:rPr>
        <w:t>year</w:t>
      </w:r>
      <w:r w:rsidR="005D2DD9" w:rsidRPr="003224BF">
        <w:rPr>
          <w:color w:val="FF0000"/>
          <w:sz w:val="22"/>
          <w:szCs w:val="22"/>
        </w:rPr>
        <w:t>-</w:t>
      </w:r>
      <w:r w:rsidR="005D5FC9" w:rsidRPr="003224BF">
        <w:rPr>
          <w:sz w:val="22"/>
          <w:szCs w:val="22"/>
        </w:rPr>
        <w:t>ends</w:t>
      </w:r>
      <w:r w:rsidR="003224BF">
        <w:rPr>
          <w:sz w:val="22"/>
          <w:szCs w:val="22"/>
        </w:rPr>
        <w:t xml:space="preserve">, </w:t>
      </w:r>
      <w:r w:rsidR="005D5FC9" w:rsidRPr="003224BF">
        <w:rPr>
          <w:sz w:val="22"/>
          <w:szCs w:val="22"/>
        </w:rPr>
        <w:t xml:space="preserve">was presented and significant changes discussed.  It was noted that </w:t>
      </w:r>
      <w:r w:rsidR="008A2767" w:rsidRPr="003224BF">
        <w:rPr>
          <w:sz w:val="22"/>
          <w:szCs w:val="22"/>
        </w:rPr>
        <w:t>$116,394</w:t>
      </w:r>
      <w:r w:rsidR="005D5FC9" w:rsidRPr="003224BF">
        <w:rPr>
          <w:sz w:val="22"/>
          <w:szCs w:val="22"/>
        </w:rPr>
        <w:t xml:space="preserve"> had been moved from the Restricted</w:t>
      </w:r>
      <w:r w:rsidR="00A9121C" w:rsidRPr="003224BF">
        <w:rPr>
          <w:sz w:val="22"/>
          <w:szCs w:val="22"/>
        </w:rPr>
        <w:t xml:space="preserve"> Cash</w:t>
      </w:r>
      <w:r w:rsidR="005D5FC9" w:rsidRPr="003224BF">
        <w:rPr>
          <w:sz w:val="22"/>
          <w:szCs w:val="22"/>
        </w:rPr>
        <w:t xml:space="preserve"> accounts section into the Unrestricted accounts</w:t>
      </w:r>
      <w:r w:rsidR="008A2767" w:rsidRPr="003224BF">
        <w:rPr>
          <w:sz w:val="22"/>
          <w:szCs w:val="22"/>
        </w:rPr>
        <w:t xml:space="preserve">.  In April </w:t>
      </w:r>
      <w:r w:rsidR="00A9121C" w:rsidRPr="003224BF">
        <w:rPr>
          <w:sz w:val="22"/>
          <w:szCs w:val="22"/>
        </w:rPr>
        <w:t>$116,394</w:t>
      </w:r>
      <w:r w:rsidR="008A2767" w:rsidRPr="003224BF">
        <w:rPr>
          <w:sz w:val="22"/>
          <w:szCs w:val="22"/>
        </w:rPr>
        <w:t xml:space="preserve"> f</w:t>
      </w:r>
      <w:r w:rsidR="00A9121C" w:rsidRPr="003224BF">
        <w:rPr>
          <w:sz w:val="22"/>
          <w:szCs w:val="22"/>
        </w:rPr>
        <w:t>rom</w:t>
      </w:r>
      <w:r w:rsidR="008A2767" w:rsidRPr="003224BF">
        <w:rPr>
          <w:sz w:val="22"/>
          <w:szCs w:val="22"/>
        </w:rPr>
        <w:t xml:space="preserve"> two maturing CDs was transfer</w:t>
      </w:r>
      <w:r w:rsidR="00211ECD" w:rsidRPr="003224BF">
        <w:rPr>
          <w:sz w:val="22"/>
          <w:szCs w:val="22"/>
        </w:rPr>
        <w:t>red</w:t>
      </w:r>
      <w:r w:rsidR="008A2767" w:rsidRPr="003224BF">
        <w:rPr>
          <w:sz w:val="22"/>
          <w:szCs w:val="22"/>
        </w:rPr>
        <w:t xml:space="preserve"> into a higher yielding Money Market fund in the Unrestricted</w:t>
      </w:r>
      <w:r w:rsidR="000F300C" w:rsidRPr="003224BF">
        <w:rPr>
          <w:sz w:val="22"/>
          <w:szCs w:val="22"/>
        </w:rPr>
        <w:t xml:space="preserve"> Cash</w:t>
      </w:r>
      <w:r w:rsidR="008A2767" w:rsidRPr="003224BF">
        <w:rPr>
          <w:sz w:val="22"/>
          <w:szCs w:val="22"/>
        </w:rPr>
        <w:t xml:space="preserve"> group of accounts.  </w:t>
      </w:r>
      <w:r w:rsidR="004F19E1" w:rsidRPr="003224BF">
        <w:rPr>
          <w:sz w:val="22"/>
          <w:szCs w:val="22"/>
        </w:rPr>
        <w:t>Armistead Boyd pointed out</w:t>
      </w:r>
      <w:r w:rsidR="008A2767" w:rsidRPr="003224BF">
        <w:rPr>
          <w:sz w:val="22"/>
          <w:szCs w:val="22"/>
        </w:rPr>
        <w:t xml:space="preserve"> that the $111,038 from th</w:t>
      </w:r>
      <w:r w:rsidR="00F0694D" w:rsidRPr="003224BF">
        <w:rPr>
          <w:sz w:val="22"/>
          <w:szCs w:val="22"/>
        </w:rPr>
        <w:t>e</w:t>
      </w:r>
      <w:r w:rsidR="008A2767" w:rsidRPr="003224BF">
        <w:rPr>
          <w:sz w:val="22"/>
          <w:szCs w:val="22"/>
        </w:rPr>
        <w:t xml:space="preserve"> </w:t>
      </w:r>
      <w:r w:rsidR="00DB5146" w:rsidRPr="003224BF">
        <w:rPr>
          <w:sz w:val="22"/>
          <w:szCs w:val="22"/>
        </w:rPr>
        <w:t>605-property</w:t>
      </w:r>
      <w:r w:rsidR="008A2767" w:rsidRPr="003224BF">
        <w:rPr>
          <w:sz w:val="22"/>
          <w:szCs w:val="22"/>
        </w:rPr>
        <w:t xml:space="preserve"> insurance settlement</w:t>
      </w:r>
      <w:r w:rsidR="00F0694D" w:rsidRPr="003224BF">
        <w:rPr>
          <w:sz w:val="22"/>
          <w:szCs w:val="22"/>
        </w:rPr>
        <w:t>,</w:t>
      </w:r>
      <w:r w:rsidR="008A2767" w:rsidRPr="003224BF">
        <w:rPr>
          <w:sz w:val="22"/>
          <w:szCs w:val="22"/>
        </w:rPr>
        <w:t xml:space="preserve"> had been earmarked </w:t>
      </w:r>
      <w:r w:rsidR="004F19E1" w:rsidRPr="003224BF">
        <w:rPr>
          <w:sz w:val="22"/>
          <w:szCs w:val="22"/>
        </w:rPr>
        <w:t>by the previous Board to be used for the future 605 reconstruction</w:t>
      </w:r>
      <w:r w:rsidR="00F0694D" w:rsidRPr="003224BF">
        <w:rPr>
          <w:sz w:val="22"/>
          <w:szCs w:val="22"/>
        </w:rPr>
        <w:t>,</w:t>
      </w:r>
      <w:r w:rsidR="004F19E1" w:rsidRPr="003224BF">
        <w:rPr>
          <w:sz w:val="22"/>
          <w:szCs w:val="22"/>
        </w:rPr>
        <w:t xml:space="preserve"> was also</w:t>
      </w:r>
      <w:r w:rsidR="00F0694D" w:rsidRPr="003224BF">
        <w:rPr>
          <w:sz w:val="22"/>
          <w:szCs w:val="22"/>
        </w:rPr>
        <w:t xml:space="preserve"> a</w:t>
      </w:r>
      <w:r w:rsidR="004F19E1" w:rsidRPr="003224BF">
        <w:rPr>
          <w:sz w:val="22"/>
          <w:szCs w:val="22"/>
        </w:rPr>
        <w:t xml:space="preserve"> part of the same Money Market account. </w:t>
      </w:r>
      <w:r w:rsidR="00F0694D" w:rsidRPr="003224BF">
        <w:rPr>
          <w:sz w:val="22"/>
          <w:szCs w:val="22"/>
        </w:rPr>
        <w:t xml:space="preserve">A discussion as to how best to restructure the Cash section ensued. </w:t>
      </w:r>
      <w:r w:rsidR="00077085" w:rsidRPr="003224BF">
        <w:rPr>
          <w:sz w:val="22"/>
          <w:szCs w:val="22"/>
        </w:rPr>
        <w:t xml:space="preserve"> </w:t>
      </w:r>
      <w:r w:rsidR="007F22AD" w:rsidRPr="003224BF">
        <w:rPr>
          <w:sz w:val="22"/>
          <w:szCs w:val="22"/>
        </w:rPr>
        <w:t>Ernie Alexander</w:t>
      </w:r>
      <w:r w:rsidR="00077085" w:rsidRPr="003224BF">
        <w:rPr>
          <w:sz w:val="22"/>
          <w:szCs w:val="22"/>
        </w:rPr>
        <w:t xml:space="preserve"> </w:t>
      </w:r>
      <w:r w:rsidR="007F22AD" w:rsidRPr="003224BF">
        <w:rPr>
          <w:sz w:val="22"/>
          <w:szCs w:val="22"/>
        </w:rPr>
        <w:t>requested the account titles disclose any interest rate and maturity date that apply.  Clark said he would rework the Cash section to address these</w:t>
      </w:r>
      <w:r w:rsidR="000F300C" w:rsidRPr="003224BF">
        <w:rPr>
          <w:sz w:val="22"/>
          <w:szCs w:val="22"/>
        </w:rPr>
        <w:t xml:space="preserve"> issues</w:t>
      </w:r>
      <w:r w:rsidR="007F22AD" w:rsidRPr="003224BF">
        <w:rPr>
          <w:sz w:val="22"/>
          <w:szCs w:val="22"/>
        </w:rPr>
        <w:t xml:space="preserve"> before distributing the January 2020 financial reports.</w:t>
      </w:r>
      <w:r w:rsidR="00077085" w:rsidRPr="003224BF">
        <w:rPr>
          <w:sz w:val="22"/>
          <w:szCs w:val="22"/>
        </w:rPr>
        <w:t xml:space="preserve"> </w:t>
      </w:r>
    </w:p>
    <w:p w14:paraId="0B46631E" w14:textId="77777777" w:rsidR="000F300C" w:rsidRPr="003224BF" w:rsidRDefault="000F300C" w:rsidP="00EA5951">
      <w:pPr>
        <w:rPr>
          <w:sz w:val="22"/>
          <w:szCs w:val="22"/>
        </w:rPr>
      </w:pPr>
    </w:p>
    <w:p w14:paraId="2D408C9E" w14:textId="77777777" w:rsidR="000F300C" w:rsidRPr="003224BF" w:rsidRDefault="00077085" w:rsidP="00EA5951">
      <w:pPr>
        <w:rPr>
          <w:sz w:val="22"/>
          <w:szCs w:val="22"/>
        </w:rPr>
      </w:pPr>
      <w:r w:rsidRPr="003224BF">
        <w:rPr>
          <w:sz w:val="22"/>
          <w:szCs w:val="22"/>
        </w:rPr>
        <w:t xml:space="preserve"> </w:t>
      </w:r>
      <w:r w:rsidR="00C60C00" w:rsidRPr="003224BF">
        <w:rPr>
          <w:sz w:val="22"/>
          <w:szCs w:val="22"/>
        </w:rPr>
        <w:t xml:space="preserve">It was noted the </w:t>
      </w:r>
      <w:r w:rsidR="00C60C00" w:rsidRPr="003224BF">
        <w:rPr>
          <w:color w:val="000000"/>
          <w:sz w:val="22"/>
          <w:szCs w:val="22"/>
        </w:rPr>
        <w:t xml:space="preserve">Fixed Assets reduction of $113,570 came in large part from removal of 605 S. Lumina building from the asset listings. </w:t>
      </w:r>
      <w:r w:rsidRPr="003224BF">
        <w:rPr>
          <w:sz w:val="22"/>
          <w:szCs w:val="22"/>
        </w:rPr>
        <w:t xml:space="preserve">  </w:t>
      </w:r>
    </w:p>
    <w:p w14:paraId="16B8D8A0" w14:textId="265530DE" w:rsidR="00083887" w:rsidRPr="003224BF" w:rsidRDefault="00077085" w:rsidP="00EA5951">
      <w:pPr>
        <w:rPr>
          <w:sz w:val="22"/>
          <w:szCs w:val="22"/>
        </w:rPr>
      </w:pPr>
      <w:r w:rsidRPr="003224BF">
        <w:rPr>
          <w:sz w:val="22"/>
          <w:szCs w:val="22"/>
        </w:rPr>
        <w:t xml:space="preserve">                                </w:t>
      </w:r>
    </w:p>
    <w:p w14:paraId="6FEC679D" w14:textId="55EFC3E3" w:rsidR="00CD7E73" w:rsidRPr="003224BF" w:rsidRDefault="00EA5951" w:rsidP="00CD7E73">
      <w:pPr>
        <w:rPr>
          <w:color w:val="000000"/>
          <w:sz w:val="22"/>
          <w:szCs w:val="22"/>
        </w:rPr>
      </w:pPr>
      <w:r w:rsidRPr="003224BF">
        <w:rPr>
          <w:color w:val="000000"/>
          <w:sz w:val="22"/>
          <w:szCs w:val="22"/>
        </w:rPr>
        <w:t xml:space="preserve">The </w:t>
      </w:r>
      <w:r w:rsidR="00526146" w:rsidRPr="003224BF">
        <w:rPr>
          <w:color w:val="000000"/>
          <w:sz w:val="22"/>
          <w:szCs w:val="22"/>
        </w:rPr>
        <w:t xml:space="preserve">reduction </w:t>
      </w:r>
      <w:r w:rsidRPr="003224BF">
        <w:rPr>
          <w:color w:val="000000"/>
          <w:sz w:val="22"/>
          <w:szCs w:val="22"/>
        </w:rPr>
        <w:t>in Current Liability section of $103,756 came as</w:t>
      </w:r>
      <w:r w:rsidR="00607201" w:rsidRPr="003224BF">
        <w:rPr>
          <w:color w:val="000000"/>
          <w:sz w:val="22"/>
          <w:szCs w:val="22"/>
        </w:rPr>
        <w:t xml:space="preserve"> a result in c</w:t>
      </w:r>
      <w:r w:rsidRPr="003224BF">
        <w:rPr>
          <w:color w:val="000000"/>
          <w:sz w:val="22"/>
          <w:szCs w:val="22"/>
        </w:rPr>
        <w:t>han</w:t>
      </w:r>
      <w:r w:rsidR="00607201" w:rsidRPr="003224BF">
        <w:rPr>
          <w:color w:val="000000"/>
          <w:sz w:val="22"/>
          <w:szCs w:val="22"/>
        </w:rPr>
        <w:t>ging</w:t>
      </w:r>
      <w:r w:rsidRPr="003224BF">
        <w:rPr>
          <w:color w:val="000000"/>
          <w:sz w:val="22"/>
          <w:szCs w:val="22"/>
        </w:rPr>
        <w:t xml:space="preserve"> </w:t>
      </w:r>
      <w:r w:rsidR="00607201" w:rsidRPr="003224BF">
        <w:rPr>
          <w:color w:val="000000"/>
          <w:sz w:val="22"/>
          <w:szCs w:val="22"/>
        </w:rPr>
        <w:t>the</w:t>
      </w:r>
      <w:r w:rsidRPr="003224BF">
        <w:rPr>
          <w:color w:val="000000"/>
          <w:sz w:val="22"/>
          <w:szCs w:val="22"/>
        </w:rPr>
        <w:t xml:space="preserve"> Member Year to align with Fiscal Year resulted in Deferred Revenue-Dues being Zero at Fiscal Year End</w:t>
      </w:r>
      <w:r w:rsidR="00CD7E73" w:rsidRPr="003224BF">
        <w:rPr>
          <w:color w:val="000000"/>
          <w:sz w:val="22"/>
          <w:szCs w:val="22"/>
        </w:rPr>
        <w:t>.</w:t>
      </w:r>
    </w:p>
    <w:p w14:paraId="2149EB29" w14:textId="77777777" w:rsidR="00CD7E73" w:rsidRPr="00295385" w:rsidRDefault="00CD7E73" w:rsidP="00CD7E73">
      <w:pPr>
        <w:rPr>
          <w:rFonts w:ascii="Calibri" w:hAnsi="Calibri" w:cs="Calibri"/>
          <w:color w:val="000000"/>
          <w:sz w:val="20"/>
          <w:szCs w:val="20"/>
        </w:rPr>
      </w:pPr>
    </w:p>
    <w:p w14:paraId="16253102" w14:textId="2BD5CA5B" w:rsidR="003224BF" w:rsidRPr="003224BF" w:rsidRDefault="001F3879" w:rsidP="003224BF">
      <w:pPr>
        <w:pStyle w:val="ListParagraph"/>
        <w:numPr>
          <w:ilvl w:val="0"/>
          <w:numId w:val="2"/>
        </w:numPr>
        <w:rPr>
          <w:sz w:val="22"/>
          <w:szCs w:val="22"/>
        </w:rPr>
      </w:pPr>
      <w:r w:rsidRPr="003224BF">
        <w:rPr>
          <w:sz w:val="22"/>
          <w:szCs w:val="22"/>
        </w:rPr>
        <w:t xml:space="preserve">The </w:t>
      </w:r>
      <w:r w:rsidR="00083887" w:rsidRPr="003224BF">
        <w:rPr>
          <w:sz w:val="22"/>
          <w:szCs w:val="22"/>
        </w:rPr>
        <w:t>P&amp;L</w:t>
      </w:r>
      <w:r w:rsidR="00AC1ADE" w:rsidRPr="003224BF">
        <w:rPr>
          <w:sz w:val="22"/>
          <w:szCs w:val="22"/>
        </w:rPr>
        <w:t xml:space="preserve"> 2019</w:t>
      </w:r>
      <w:r w:rsidRPr="003224BF">
        <w:rPr>
          <w:sz w:val="22"/>
          <w:szCs w:val="22"/>
        </w:rPr>
        <w:t xml:space="preserve"> Actual compared</w:t>
      </w:r>
      <w:r w:rsidR="00083887" w:rsidRPr="003224BF">
        <w:rPr>
          <w:sz w:val="22"/>
          <w:szCs w:val="22"/>
        </w:rPr>
        <w:t xml:space="preserve"> to</w:t>
      </w:r>
      <w:r w:rsidR="00AC1ADE" w:rsidRPr="003224BF">
        <w:rPr>
          <w:sz w:val="22"/>
          <w:szCs w:val="22"/>
        </w:rPr>
        <w:t xml:space="preserve"> 2019</w:t>
      </w:r>
      <w:r w:rsidR="00083887" w:rsidRPr="003224BF">
        <w:rPr>
          <w:sz w:val="22"/>
          <w:szCs w:val="22"/>
        </w:rPr>
        <w:t xml:space="preserve"> Budget Variance</w:t>
      </w:r>
      <w:r w:rsidR="00CD7E73" w:rsidRPr="003224BF">
        <w:rPr>
          <w:sz w:val="22"/>
          <w:szCs w:val="22"/>
        </w:rPr>
        <w:t xml:space="preserve"> </w:t>
      </w:r>
      <w:r w:rsidR="00AC1ADE" w:rsidRPr="003224BF">
        <w:rPr>
          <w:sz w:val="22"/>
          <w:szCs w:val="22"/>
        </w:rPr>
        <w:t xml:space="preserve">Report </w:t>
      </w:r>
      <w:r w:rsidR="00CD7E73" w:rsidRPr="003224BF">
        <w:rPr>
          <w:sz w:val="22"/>
          <w:szCs w:val="22"/>
        </w:rPr>
        <w:t>had the following notable</w:t>
      </w:r>
    </w:p>
    <w:p w14:paraId="7166A2F9" w14:textId="2581EBAD" w:rsidR="00083887" w:rsidRPr="003224BF" w:rsidRDefault="003224BF" w:rsidP="00F06A41">
      <w:pPr>
        <w:pStyle w:val="ListParagraph"/>
        <w:ind w:left="1014"/>
        <w:rPr>
          <w:sz w:val="22"/>
          <w:szCs w:val="22"/>
        </w:rPr>
      </w:pPr>
      <w:r w:rsidRPr="003224BF">
        <w:rPr>
          <w:sz w:val="22"/>
          <w:szCs w:val="22"/>
        </w:rPr>
        <w:t xml:space="preserve"> </w:t>
      </w:r>
      <w:r w:rsidR="00CD7E73" w:rsidRPr="003224BF">
        <w:rPr>
          <w:sz w:val="22"/>
          <w:szCs w:val="22"/>
        </w:rPr>
        <w:t>variances</w:t>
      </w:r>
      <w:r w:rsidR="00616463" w:rsidRPr="003224BF">
        <w:rPr>
          <w:sz w:val="22"/>
          <w:szCs w:val="22"/>
        </w:rPr>
        <w:t>.</w:t>
      </w:r>
    </w:p>
    <w:p w14:paraId="40FBCC82" w14:textId="652B08F6" w:rsidR="00EC1406" w:rsidRPr="003224BF" w:rsidRDefault="00BC08F2" w:rsidP="00CD7E73">
      <w:pPr>
        <w:rPr>
          <w:sz w:val="22"/>
          <w:szCs w:val="22"/>
        </w:rPr>
      </w:pPr>
      <w:r w:rsidRPr="003224BF">
        <w:rPr>
          <w:sz w:val="22"/>
          <w:szCs w:val="22"/>
        </w:rPr>
        <w:t xml:space="preserve">   </w:t>
      </w:r>
      <w:r w:rsidRPr="003224BF">
        <w:rPr>
          <w:sz w:val="22"/>
          <w:szCs w:val="22"/>
          <w:u w:val="single"/>
        </w:rPr>
        <w:t>Revenue section</w:t>
      </w:r>
      <w:r w:rsidRPr="003224BF">
        <w:rPr>
          <w:sz w:val="22"/>
          <w:szCs w:val="22"/>
        </w:rPr>
        <w:t>.</w:t>
      </w:r>
      <w:r w:rsidR="005A4F61" w:rsidRPr="003224BF">
        <w:rPr>
          <w:sz w:val="22"/>
          <w:szCs w:val="22"/>
        </w:rPr>
        <w:t xml:space="preserve">  Overall Revenue was </w:t>
      </w:r>
      <w:r w:rsidR="00EC1406" w:rsidRPr="003224BF">
        <w:rPr>
          <w:sz w:val="22"/>
          <w:szCs w:val="22"/>
        </w:rPr>
        <w:t>favorable $21,018.</w:t>
      </w:r>
    </w:p>
    <w:p w14:paraId="17433B2D" w14:textId="09523A47" w:rsidR="00616463" w:rsidRPr="003224BF" w:rsidRDefault="00600133" w:rsidP="00616463">
      <w:pPr>
        <w:rPr>
          <w:color w:val="000000"/>
          <w:sz w:val="22"/>
          <w:szCs w:val="22"/>
        </w:rPr>
      </w:pPr>
      <w:r w:rsidRPr="003224BF">
        <w:rPr>
          <w:color w:val="000000"/>
          <w:sz w:val="22"/>
          <w:szCs w:val="22"/>
        </w:rPr>
        <w:t xml:space="preserve">     </w:t>
      </w:r>
      <w:r w:rsidR="00DB5146" w:rsidRPr="003224BF">
        <w:rPr>
          <w:color w:val="000000"/>
          <w:sz w:val="22"/>
          <w:szCs w:val="22"/>
        </w:rPr>
        <w:t xml:space="preserve">  </w:t>
      </w:r>
      <w:r w:rsidR="00616463" w:rsidRPr="003224BF">
        <w:rPr>
          <w:b/>
          <w:bCs/>
          <w:color w:val="000000"/>
          <w:sz w:val="22"/>
          <w:szCs w:val="22"/>
        </w:rPr>
        <w:t xml:space="preserve">Favorable </w:t>
      </w:r>
      <w:r w:rsidR="00616463" w:rsidRPr="003224BF">
        <w:rPr>
          <w:color w:val="000000"/>
          <w:sz w:val="22"/>
          <w:szCs w:val="22"/>
        </w:rPr>
        <w:t>$27,746</w:t>
      </w:r>
      <w:r w:rsidRPr="003224BF">
        <w:rPr>
          <w:color w:val="000000"/>
          <w:sz w:val="22"/>
          <w:szCs w:val="22"/>
        </w:rPr>
        <w:t xml:space="preserve"> in </w:t>
      </w:r>
      <w:r w:rsidR="00616463" w:rsidRPr="003224BF">
        <w:rPr>
          <w:color w:val="000000"/>
          <w:sz w:val="22"/>
          <w:szCs w:val="22"/>
        </w:rPr>
        <w:t>Dues Annual Dining Room</w:t>
      </w:r>
      <w:r w:rsidRPr="003224BF">
        <w:rPr>
          <w:color w:val="000000"/>
          <w:sz w:val="22"/>
          <w:szCs w:val="22"/>
        </w:rPr>
        <w:t xml:space="preserve"> from unused dining room minimum fees</w:t>
      </w:r>
      <w:r w:rsidR="00AC1ADE" w:rsidRPr="003224BF">
        <w:rPr>
          <w:color w:val="000000"/>
          <w:sz w:val="22"/>
          <w:szCs w:val="22"/>
        </w:rPr>
        <w:t>.</w:t>
      </w:r>
    </w:p>
    <w:p w14:paraId="4AAE5E15" w14:textId="77777777" w:rsidR="00F06A41" w:rsidRDefault="00AC1ADE" w:rsidP="009E4274">
      <w:pPr>
        <w:rPr>
          <w:color w:val="000000"/>
          <w:sz w:val="22"/>
          <w:szCs w:val="22"/>
        </w:rPr>
      </w:pPr>
      <w:r w:rsidRPr="003224BF">
        <w:rPr>
          <w:b/>
          <w:bCs/>
          <w:color w:val="000000"/>
          <w:sz w:val="22"/>
          <w:szCs w:val="22"/>
        </w:rPr>
        <w:t xml:space="preserve">   </w:t>
      </w:r>
      <w:r w:rsidR="00DB5146" w:rsidRPr="003224BF">
        <w:rPr>
          <w:b/>
          <w:bCs/>
          <w:color w:val="000000"/>
          <w:sz w:val="22"/>
          <w:szCs w:val="22"/>
        </w:rPr>
        <w:t xml:space="preserve">  </w:t>
      </w:r>
      <w:r w:rsidRPr="003224BF">
        <w:rPr>
          <w:b/>
          <w:bCs/>
          <w:color w:val="000000"/>
          <w:sz w:val="22"/>
          <w:szCs w:val="22"/>
        </w:rPr>
        <w:t xml:space="preserve">  </w:t>
      </w:r>
      <w:r w:rsidR="009E4274" w:rsidRPr="003224BF">
        <w:rPr>
          <w:b/>
          <w:bCs/>
          <w:color w:val="000000"/>
          <w:sz w:val="22"/>
          <w:szCs w:val="22"/>
        </w:rPr>
        <w:t>Favorable</w:t>
      </w:r>
      <w:r w:rsidR="009E4274" w:rsidRPr="003224BF">
        <w:rPr>
          <w:color w:val="000000"/>
          <w:sz w:val="22"/>
          <w:szCs w:val="22"/>
        </w:rPr>
        <w:t xml:space="preserve"> $26,500 in Initiation Fees from New 4@$5000=$20,000 Children of members </w:t>
      </w:r>
    </w:p>
    <w:p w14:paraId="183E914D" w14:textId="14E0E4A0" w:rsidR="009E4274" w:rsidRPr="003224BF" w:rsidRDefault="00F06A41" w:rsidP="009E4274">
      <w:pPr>
        <w:rPr>
          <w:color w:val="000000"/>
          <w:sz w:val="22"/>
          <w:szCs w:val="22"/>
        </w:rPr>
      </w:pPr>
      <w:r>
        <w:rPr>
          <w:color w:val="000000"/>
          <w:sz w:val="22"/>
          <w:szCs w:val="22"/>
        </w:rPr>
        <w:t xml:space="preserve">        </w:t>
      </w:r>
      <w:r w:rsidR="009E4274" w:rsidRPr="003224BF">
        <w:rPr>
          <w:color w:val="000000"/>
          <w:sz w:val="22"/>
          <w:szCs w:val="22"/>
        </w:rPr>
        <w:t>20</w:t>
      </w:r>
      <w:r>
        <w:rPr>
          <w:color w:val="000000"/>
          <w:sz w:val="22"/>
          <w:szCs w:val="22"/>
        </w:rPr>
        <w:t xml:space="preserve"> </w:t>
      </w:r>
      <w:r w:rsidR="009E4274" w:rsidRPr="003224BF">
        <w:rPr>
          <w:color w:val="000000"/>
          <w:sz w:val="22"/>
          <w:szCs w:val="22"/>
        </w:rPr>
        <w:t>@$1000,</w:t>
      </w:r>
      <w:r w:rsidR="001F3879" w:rsidRPr="003224BF">
        <w:rPr>
          <w:color w:val="000000"/>
          <w:sz w:val="22"/>
          <w:szCs w:val="22"/>
        </w:rPr>
        <w:t xml:space="preserve"> </w:t>
      </w:r>
      <w:r w:rsidR="009E4274" w:rsidRPr="003224BF">
        <w:rPr>
          <w:color w:val="000000"/>
          <w:sz w:val="22"/>
          <w:szCs w:val="22"/>
        </w:rPr>
        <w:t>1</w:t>
      </w:r>
      <w:r>
        <w:rPr>
          <w:color w:val="000000"/>
          <w:sz w:val="22"/>
          <w:szCs w:val="22"/>
        </w:rPr>
        <w:t xml:space="preserve"> </w:t>
      </w:r>
      <w:r w:rsidR="009E4274" w:rsidRPr="003224BF">
        <w:rPr>
          <w:color w:val="000000"/>
          <w:sz w:val="22"/>
          <w:szCs w:val="22"/>
        </w:rPr>
        <w:t>@ $1500=$21,500</w:t>
      </w:r>
      <w:r w:rsidR="001F3879" w:rsidRPr="003224BF">
        <w:rPr>
          <w:color w:val="000000"/>
          <w:sz w:val="22"/>
          <w:szCs w:val="22"/>
        </w:rPr>
        <w:t xml:space="preserve"> for a total of $41,500 actual verses $15,000 Budget.</w:t>
      </w:r>
    </w:p>
    <w:p w14:paraId="1E5B14D0" w14:textId="3BEA0B04" w:rsidR="001F3879" w:rsidRPr="003224BF" w:rsidRDefault="001F3879" w:rsidP="001F3879">
      <w:pPr>
        <w:rPr>
          <w:color w:val="000000"/>
          <w:sz w:val="22"/>
          <w:szCs w:val="22"/>
        </w:rPr>
      </w:pPr>
      <w:r w:rsidRPr="003224BF">
        <w:rPr>
          <w:color w:val="000000"/>
          <w:sz w:val="22"/>
          <w:szCs w:val="22"/>
        </w:rPr>
        <w:t xml:space="preserve">    </w:t>
      </w:r>
      <w:r w:rsidR="00DB5146" w:rsidRPr="003224BF">
        <w:rPr>
          <w:color w:val="000000"/>
          <w:sz w:val="22"/>
          <w:szCs w:val="22"/>
        </w:rPr>
        <w:t xml:space="preserve">  </w:t>
      </w:r>
      <w:r w:rsidRPr="003224BF">
        <w:rPr>
          <w:color w:val="000000"/>
          <w:sz w:val="22"/>
          <w:szCs w:val="22"/>
        </w:rPr>
        <w:t xml:space="preserve"> </w:t>
      </w:r>
      <w:r w:rsidRPr="003224BF">
        <w:rPr>
          <w:b/>
          <w:bCs/>
          <w:color w:val="000000"/>
          <w:sz w:val="22"/>
          <w:szCs w:val="22"/>
        </w:rPr>
        <w:t>Unfavorable</w:t>
      </w:r>
      <w:r w:rsidRPr="003224BF">
        <w:rPr>
          <w:color w:val="000000"/>
          <w:sz w:val="22"/>
          <w:szCs w:val="22"/>
        </w:rPr>
        <w:t xml:space="preserve"> ($30.971) Food Income was 16% below the Budgeted $196,000.</w:t>
      </w:r>
    </w:p>
    <w:p w14:paraId="0AF199E6" w14:textId="77777777" w:rsidR="00F06A41" w:rsidRDefault="001F3879" w:rsidP="00EB04B2">
      <w:pPr>
        <w:rPr>
          <w:color w:val="000000"/>
          <w:sz w:val="22"/>
          <w:szCs w:val="22"/>
        </w:rPr>
      </w:pPr>
      <w:r w:rsidRPr="003224BF">
        <w:rPr>
          <w:b/>
          <w:bCs/>
          <w:color w:val="000000"/>
          <w:sz w:val="22"/>
          <w:szCs w:val="22"/>
        </w:rPr>
        <w:t xml:space="preserve">    </w:t>
      </w:r>
      <w:r w:rsidR="00DB5146" w:rsidRPr="003224BF">
        <w:rPr>
          <w:b/>
          <w:bCs/>
          <w:color w:val="000000"/>
          <w:sz w:val="22"/>
          <w:szCs w:val="22"/>
        </w:rPr>
        <w:t xml:space="preserve">  </w:t>
      </w:r>
      <w:r w:rsidRPr="003224BF">
        <w:rPr>
          <w:b/>
          <w:bCs/>
          <w:color w:val="000000"/>
          <w:sz w:val="22"/>
          <w:szCs w:val="22"/>
        </w:rPr>
        <w:t xml:space="preserve"> Unfavorable</w:t>
      </w:r>
      <w:r w:rsidR="00627D48" w:rsidRPr="003224BF">
        <w:rPr>
          <w:color w:val="000000"/>
          <w:sz w:val="22"/>
          <w:szCs w:val="22"/>
        </w:rPr>
        <w:t xml:space="preserve"> </w:t>
      </w:r>
      <w:r w:rsidR="00EB04B2" w:rsidRPr="003224BF">
        <w:rPr>
          <w:color w:val="000000"/>
          <w:sz w:val="22"/>
          <w:szCs w:val="22"/>
        </w:rPr>
        <w:t>($4,463) Re</w:t>
      </w:r>
      <w:r w:rsidR="00627D48" w:rsidRPr="003224BF">
        <w:rPr>
          <w:color w:val="000000"/>
          <w:sz w:val="22"/>
          <w:szCs w:val="22"/>
        </w:rPr>
        <w:t>ntal Income</w:t>
      </w:r>
      <w:r w:rsidR="00EB04B2" w:rsidRPr="003224BF">
        <w:rPr>
          <w:color w:val="000000"/>
          <w:sz w:val="22"/>
          <w:szCs w:val="22"/>
        </w:rPr>
        <w:t xml:space="preserve"> was 3.5% below the Budgeted $130,000 from lower occupancy</w:t>
      </w:r>
    </w:p>
    <w:p w14:paraId="1F4BC3A1" w14:textId="710CD8AA" w:rsidR="00EB04B2" w:rsidRPr="003224BF" w:rsidRDefault="00F06A41" w:rsidP="00EB04B2">
      <w:pPr>
        <w:rPr>
          <w:color w:val="000000"/>
          <w:sz w:val="22"/>
          <w:szCs w:val="22"/>
        </w:rPr>
      </w:pPr>
      <w:r>
        <w:rPr>
          <w:color w:val="000000"/>
          <w:sz w:val="22"/>
          <w:szCs w:val="22"/>
        </w:rPr>
        <w:t xml:space="preserve">        </w:t>
      </w:r>
      <w:r w:rsidR="00EB04B2" w:rsidRPr="003224BF">
        <w:rPr>
          <w:color w:val="000000"/>
          <w:sz w:val="22"/>
          <w:szCs w:val="22"/>
        </w:rPr>
        <w:t xml:space="preserve"> rate than expected.</w:t>
      </w:r>
    </w:p>
    <w:p w14:paraId="74AC645A" w14:textId="77777777" w:rsidR="00F06A41" w:rsidRDefault="00EB04B2" w:rsidP="00241A56">
      <w:pPr>
        <w:rPr>
          <w:color w:val="000000"/>
          <w:sz w:val="22"/>
          <w:szCs w:val="22"/>
        </w:rPr>
      </w:pPr>
      <w:r w:rsidRPr="003224BF">
        <w:rPr>
          <w:b/>
          <w:bCs/>
          <w:color w:val="000000"/>
          <w:sz w:val="22"/>
          <w:szCs w:val="22"/>
        </w:rPr>
        <w:t xml:space="preserve">    </w:t>
      </w:r>
      <w:r w:rsidR="00DB5146" w:rsidRPr="003224BF">
        <w:rPr>
          <w:b/>
          <w:bCs/>
          <w:color w:val="000000"/>
          <w:sz w:val="22"/>
          <w:szCs w:val="22"/>
        </w:rPr>
        <w:t xml:space="preserve">  </w:t>
      </w:r>
      <w:r w:rsidRPr="003224BF">
        <w:rPr>
          <w:b/>
          <w:bCs/>
          <w:color w:val="000000"/>
          <w:sz w:val="22"/>
          <w:szCs w:val="22"/>
        </w:rPr>
        <w:t xml:space="preserve"> Unfavorable</w:t>
      </w:r>
      <w:r w:rsidRPr="003224BF">
        <w:rPr>
          <w:color w:val="000000"/>
          <w:sz w:val="22"/>
          <w:szCs w:val="22"/>
        </w:rPr>
        <w:t xml:space="preserve"> ($8,331) from unbudgeted Member Account Adjustments</w:t>
      </w:r>
      <w:r w:rsidR="00241A56" w:rsidRPr="003224BF">
        <w:rPr>
          <w:color w:val="000000"/>
          <w:sz w:val="22"/>
          <w:szCs w:val="22"/>
        </w:rPr>
        <w:t xml:space="preserve"> made to member accounts</w:t>
      </w:r>
    </w:p>
    <w:p w14:paraId="62FD6435" w14:textId="1829BEE5" w:rsidR="00241A56" w:rsidRPr="003224BF" w:rsidRDefault="00F06A41" w:rsidP="00241A56">
      <w:pPr>
        <w:rPr>
          <w:color w:val="000000"/>
          <w:sz w:val="22"/>
          <w:szCs w:val="22"/>
        </w:rPr>
      </w:pPr>
      <w:r>
        <w:rPr>
          <w:color w:val="000000"/>
          <w:sz w:val="22"/>
          <w:szCs w:val="22"/>
        </w:rPr>
        <w:t xml:space="preserve">        </w:t>
      </w:r>
      <w:r w:rsidR="00241A56" w:rsidRPr="003224BF">
        <w:rPr>
          <w:color w:val="000000"/>
          <w:sz w:val="22"/>
          <w:szCs w:val="22"/>
        </w:rPr>
        <w:t xml:space="preserve"> during Tam</w:t>
      </w:r>
      <w:r>
        <w:rPr>
          <w:color w:val="000000"/>
          <w:sz w:val="22"/>
          <w:szCs w:val="22"/>
        </w:rPr>
        <w:t xml:space="preserve"> </w:t>
      </w:r>
      <w:r w:rsidR="00B20AA3" w:rsidRPr="003224BF">
        <w:rPr>
          <w:color w:val="000000"/>
          <w:sz w:val="22"/>
          <w:szCs w:val="22"/>
        </w:rPr>
        <w:t>to Jonas</w:t>
      </w:r>
      <w:r w:rsidR="007B2898" w:rsidRPr="003224BF">
        <w:rPr>
          <w:color w:val="000000"/>
          <w:sz w:val="22"/>
          <w:szCs w:val="22"/>
        </w:rPr>
        <w:t xml:space="preserve"> software</w:t>
      </w:r>
      <w:r w:rsidR="00B20AA3" w:rsidRPr="003224BF">
        <w:rPr>
          <w:color w:val="000000"/>
          <w:sz w:val="22"/>
          <w:szCs w:val="22"/>
        </w:rPr>
        <w:t xml:space="preserve"> transition</w:t>
      </w:r>
      <w:r w:rsidR="007B2898" w:rsidRPr="003224BF">
        <w:rPr>
          <w:color w:val="000000"/>
          <w:sz w:val="22"/>
          <w:szCs w:val="22"/>
        </w:rPr>
        <w:t>.</w:t>
      </w:r>
    </w:p>
    <w:p w14:paraId="0521B109" w14:textId="76B8129A" w:rsidR="00BC08F2" w:rsidRPr="003224BF" w:rsidRDefault="00BC08F2" w:rsidP="00241A56">
      <w:pPr>
        <w:rPr>
          <w:color w:val="000000"/>
          <w:sz w:val="22"/>
          <w:szCs w:val="22"/>
        </w:rPr>
      </w:pPr>
    </w:p>
    <w:p w14:paraId="785B4684" w14:textId="69BEAEB4" w:rsidR="00BC08F2" w:rsidRPr="003224BF" w:rsidRDefault="00BC08F2" w:rsidP="00241A56">
      <w:pPr>
        <w:rPr>
          <w:color w:val="000000"/>
          <w:sz w:val="22"/>
          <w:szCs w:val="22"/>
        </w:rPr>
      </w:pPr>
      <w:r w:rsidRPr="003224BF">
        <w:rPr>
          <w:color w:val="000000"/>
          <w:sz w:val="22"/>
          <w:szCs w:val="22"/>
        </w:rPr>
        <w:t xml:space="preserve">     </w:t>
      </w:r>
      <w:r w:rsidRPr="003224BF">
        <w:rPr>
          <w:color w:val="000000"/>
          <w:sz w:val="22"/>
          <w:szCs w:val="22"/>
          <w:u w:val="single"/>
        </w:rPr>
        <w:t>Cost of Goods Sold section</w:t>
      </w:r>
      <w:r w:rsidRPr="003224BF">
        <w:rPr>
          <w:color w:val="000000"/>
          <w:sz w:val="22"/>
          <w:szCs w:val="22"/>
        </w:rPr>
        <w:t>.</w:t>
      </w:r>
      <w:r w:rsidR="00EC1406" w:rsidRPr="003224BF">
        <w:rPr>
          <w:color w:val="000000"/>
          <w:sz w:val="22"/>
          <w:szCs w:val="22"/>
        </w:rPr>
        <w:t xml:space="preserve">  Overall COG was unfavorable ($25,407).</w:t>
      </w:r>
    </w:p>
    <w:p w14:paraId="04ECF09F" w14:textId="77777777" w:rsidR="00F06A41" w:rsidRDefault="00BC08F2" w:rsidP="00BC08F2">
      <w:pPr>
        <w:rPr>
          <w:color w:val="000000"/>
          <w:sz w:val="22"/>
          <w:szCs w:val="22"/>
        </w:rPr>
      </w:pPr>
      <w:r w:rsidRPr="003224BF">
        <w:rPr>
          <w:color w:val="000000"/>
          <w:sz w:val="22"/>
          <w:szCs w:val="22"/>
        </w:rPr>
        <w:t xml:space="preserve">      </w:t>
      </w:r>
      <w:r w:rsidR="00DB5146" w:rsidRPr="003224BF">
        <w:rPr>
          <w:color w:val="000000"/>
          <w:sz w:val="22"/>
          <w:szCs w:val="22"/>
        </w:rPr>
        <w:t xml:space="preserve">   </w:t>
      </w:r>
      <w:r w:rsidRPr="003224BF">
        <w:rPr>
          <w:b/>
          <w:bCs/>
          <w:color w:val="000000"/>
          <w:sz w:val="22"/>
          <w:szCs w:val="22"/>
        </w:rPr>
        <w:t xml:space="preserve">Unfavorable </w:t>
      </w:r>
      <w:r w:rsidRPr="003224BF">
        <w:rPr>
          <w:color w:val="000000"/>
          <w:sz w:val="22"/>
          <w:szCs w:val="22"/>
        </w:rPr>
        <w:t xml:space="preserve">($9,598) </w:t>
      </w:r>
      <w:r w:rsidR="00241A56" w:rsidRPr="003224BF">
        <w:rPr>
          <w:color w:val="000000"/>
          <w:sz w:val="22"/>
          <w:szCs w:val="22"/>
        </w:rPr>
        <w:t>Food Costs</w:t>
      </w:r>
      <w:r w:rsidRPr="003224BF">
        <w:rPr>
          <w:color w:val="000000"/>
          <w:sz w:val="22"/>
          <w:szCs w:val="22"/>
        </w:rPr>
        <w:t xml:space="preserve"> or (12.75%) unfavorable to Budget. Overall Food Costs were</w:t>
      </w:r>
    </w:p>
    <w:p w14:paraId="10540637" w14:textId="308371B8" w:rsidR="00BC08F2" w:rsidRPr="003224BF" w:rsidRDefault="00F06A41" w:rsidP="00BC08F2">
      <w:pPr>
        <w:rPr>
          <w:color w:val="000000"/>
          <w:sz w:val="22"/>
          <w:szCs w:val="22"/>
        </w:rPr>
      </w:pPr>
      <w:r>
        <w:rPr>
          <w:color w:val="000000"/>
          <w:sz w:val="22"/>
          <w:szCs w:val="22"/>
        </w:rPr>
        <w:t xml:space="preserve">         </w:t>
      </w:r>
      <w:r w:rsidR="00BC08F2" w:rsidRPr="003224BF">
        <w:rPr>
          <w:color w:val="000000"/>
          <w:sz w:val="22"/>
          <w:szCs w:val="22"/>
        </w:rPr>
        <w:t xml:space="preserve"> 72% of Food Revenue.     </w:t>
      </w:r>
    </w:p>
    <w:p w14:paraId="454A6767" w14:textId="12398B20" w:rsidR="005612E6" w:rsidRPr="003224BF" w:rsidRDefault="005612E6" w:rsidP="005612E6">
      <w:pPr>
        <w:rPr>
          <w:color w:val="000000"/>
          <w:sz w:val="22"/>
          <w:szCs w:val="22"/>
        </w:rPr>
      </w:pPr>
      <w:r w:rsidRPr="003224BF">
        <w:rPr>
          <w:color w:val="000000"/>
          <w:sz w:val="22"/>
          <w:szCs w:val="22"/>
        </w:rPr>
        <w:t xml:space="preserve">       </w:t>
      </w:r>
      <w:r w:rsidR="00DB5146" w:rsidRPr="003224BF">
        <w:rPr>
          <w:color w:val="000000"/>
          <w:sz w:val="22"/>
          <w:szCs w:val="22"/>
        </w:rPr>
        <w:t xml:space="preserve">  </w:t>
      </w:r>
      <w:r w:rsidRPr="003224BF">
        <w:rPr>
          <w:b/>
          <w:bCs/>
          <w:color w:val="000000"/>
          <w:sz w:val="22"/>
          <w:szCs w:val="22"/>
        </w:rPr>
        <w:t xml:space="preserve">Unfavorable </w:t>
      </w:r>
      <w:r w:rsidRPr="003224BF">
        <w:rPr>
          <w:color w:val="000000"/>
          <w:sz w:val="22"/>
          <w:szCs w:val="22"/>
        </w:rPr>
        <w:t>($9,225) from unbudgeted Property Tax Expense – 605.</w:t>
      </w:r>
    </w:p>
    <w:p w14:paraId="59613348" w14:textId="3FF5C9F5" w:rsidR="00531210" w:rsidRPr="003224BF" w:rsidRDefault="00531210" w:rsidP="00241A56">
      <w:pPr>
        <w:rPr>
          <w:color w:val="000000"/>
          <w:sz w:val="22"/>
          <w:szCs w:val="22"/>
        </w:rPr>
      </w:pPr>
      <w:r w:rsidRPr="003224BF">
        <w:rPr>
          <w:color w:val="000000"/>
          <w:sz w:val="22"/>
          <w:szCs w:val="22"/>
        </w:rPr>
        <w:t xml:space="preserve">      </w:t>
      </w:r>
      <w:r w:rsidRPr="003224BF">
        <w:rPr>
          <w:color w:val="000000"/>
          <w:sz w:val="22"/>
          <w:szCs w:val="22"/>
          <w:u w:val="single"/>
        </w:rPr>
        <w:t>Expense</w:t>
      </w:r>
      <w:r w:rsidR="00EC1406" w:rsidRPr="003224BF">
        <w:rPr>
          <w:color w:val="000000"/>
          <w:sz w:val="22"/>
          <w:szCs w:val="22"/>
          <w:u w:val="single"/>
        </w:rPr>
        <w:t>s section.</w:t>
      </w:r>
      <w:r w:rsidR="00EC1406" w:rsidRPr="003224BF">
        <w:rPr>
          <w:color w:val="000000"/>
          <w:sz w:val="22"/>
          <w:szCs w:val="22"/>
        </w:rPr>
        <w:t xml:space="preserve">  Overall Expenses were favorable $42,909.</w:t>
      </w:r>
    </w:p>
    <w:p w14:paraId="0FEBC230" w14:textId="2E43A1DA" w:rsidR="001E07EA" w:rsidRPr="003224BF" w:rsidRDefault="00531210" w:rsidP="001E07EA">
      <w:pPr>
        <w:rPr>
          <w:color w:val="000000"/>
          <w:sz w:val="22"/>
          <w:szCs w:val="22"/>
        </w:rPr>
      </w:pPr>
      <w:r w:rsidRPr="003224BF">
        <w:rPr>
          <w:b/>
          <w:bCs/>
          <w:color w:val="000000"/>
          <w:sz w:val="22"/>
          <w:szCs w:val="22"/>
        </w:rPr>
        <w:t xml:space="preserve">      </w:t>
      </w:r>
      <w:r w:rsidR="00DB5146" w:rsidRPr="003224BF">
        <w:rPr>
          <w:b/>
          <w:bCs/>
          <w:color w:val="000000"/>
          <w:sz w:val="22"/>
          <w:szCs w:val="22"/>
        </w:rPr>
        <w:t xml:space="preserve">  </w:t>
      </w:r>
      <w:r w:rsidRPr="003224BF">
        <w:rPr>
          <w:b/>
          <w:bCs/>
          <w:color w:val="000000"/>
          <w:sz w:val="22"/>
          <w:szCs w:val="22"/>
        </w:rPr>
        <w:t xml:space="preserve"> Unfavorable</w:t>
      </w:r>
      <w:r w:rsidR="001E07EA" w:rsidRPr="003224BF">
        <w:rPr>
          <w:color w:val="000000"/>
          <w:sz w:val="22"/>
          <w:szCs w:val="22"/>
        </w:rPr>
        <w:t xml:space="preserve"> ($14,219) Salaries – Admin from decision to staff front desk full time.</w:t>
      </w:r>
    </w:p>
    <w:p w14:paraId="7872ACDE" w14:textId="73A4F00C" w:rsidR="000C4176" w:rsidRPr="003224BF" w:rsidRDefault="000C4176" w:rsidP="001E07EA">
      <w:pPr>
        <w:rPr>
          <w:color w:val="000000"/>
          <w:sz w:val="22"/>
          <w:szCs w:val="22"/>
        </w:rPr>
      </w:pPr>
      <w:r w:rsidRPr="003224BF">
        <w:rPr>
          <w:color w:val="000000"/>
          <w:sz w:val="22"/>
          <w:szCs w:val="22"/>
        </w:rPr>
        <w:t xml:space="preserve">      </w:t>
      </w:r>
      <w:r w:rsidR="00DB5146" w:rsidRPr="003224BF">
        <w:rPr>
          <w:color w:val="000000"/>
          <w:sz w:val="22"/>
          <w:szCs w:val="22"/>
        </w:rPr>
        <w:t xml:space="preserve"> </w:t>
      </w:r>
      <w:r w:rsidRPr="003224BF">
        <w:rPr>
          <w:color w:val="000000"/>
          <w:sz w:val="22"/>
          <w:szCs w:val="22"/>
        </w:rPr>
        <w:t xml:space="preserve">  </w:t>
      </w:r>
      <w:r w:rsidRPr="003224BF">
        <w:rPr>
          <w:b/>
          <w:bCs/>
          <w:color w:val="000000"/>
          <w:sz w:val="22"/>
          <w:szCs w:val="22"/>
        </w:rPr>
        <w:t>Favorable</w:t>
      </w:r>
      <w:r w:rsidRPr="003224BF">
        <w:rPr>
          <w:color w:val="000000"/>
          <w:sz w:val="22"/>
          <w:szCs w:val="22"/>
        </w:rPr>
        <w:t xml:space="preserve"> $7,500 on Bonus as no Bonuses were paid.</w:t>
      </w:r>
    </w:p>
    <w:p w14:paraId="37FD1F98" w14:textId="199A03FB" w:rsidR="000C4176" w:rsidRPr="003224BF" w:rsidRDefault="00B16335" w:rsidP="001E07EA">
      <w:pPr>
        <w:rPr>
          <w:color w:val="000000"/>
          <w:sz w:val="22"/>
          <w:szCs w:val="22"/>
        </w:rPr>
      </w:pPr>
      <w:r w:rsidRPr="003224BF">
        <w:rPr>
          <w:color w:val="000000"/>
          <w:sz w:val="22"/>
          <w:szCs w:val="22"/>
        </w:rPr>
        <w:t xml:space="preserve">      </w:t>
      </w:r>
      <w:r w:rsidR="00DB5146" w:rsidRPr="003224BF">
        <w:rPr>
          <w:color w:val="000000"/>
          <w:sz w:val="22"/>
          <w:szCs w:val="22"/>
        </w:rPr>
        <w:t xml:space="preserve"> </w:t>
      </w:r>
      <w:r w:rsidRPr="003224BF">
        <w:rPr>
          <w:color w:val="000000"/>
          <w:sz w:val="22"/>
          <w:szCs w:val="22"/>
        </w:rPr>
        <w:t xml:space="preserve">  </w:t>
      </w:r>
      <w:r w:rsidRPr="003224BF">
        <w:rPr>
          <w:b/>
          <w:bCs/>
          <w:color w:val="000000"/>
          <w:sz w:val="22"/>
          <w:szCs w:val="22"/>
        </w:rPr>
        <w:t xml:space="preserve">Favorable </w:t>
      </w:r>
      <w:r w:rsidRPr="003224BF">
        <w:rPr>
          <w:color w:val="000000"/>
          <w:sz w:val="22"/>
          <w:szCs w:val="22"/>
        </w:rPr>
        <w:t xml:space="preserve">$5,283 </w:t>
      </w:r>
      <w:r w:rsidR="000337DF" w:rsidRPr="003224BF">
        <w:rPr>
          <w:color w:val="000000"/>
          <w:sz w:val="22"/>
          <w:szCs w:val="22"/>
        </w:rPr>
        <w:t>Repair &amp; Maintenance or 5% favorable overall.</w:t>
      </w:r>
    </w:p>
    <w:p w14:paraId="210C6236" w14:textId="44978555" w:rsidR="00531210" w:rsidRPr="003224BF" w:rsidRDefault="000337DF" w:rsidP="00241A56">
      <w:pPr>
        <w:rPr>
          <w:color w:val="000000"/>
          <w:sz w:val="22"/>
          <w:szCs w:val="22"/>
        </w:rPr>
      </w:pPr>
      <w:r w:rsidRPr="003224BF">
        <w:rPr>
          <w:color w:val="000000"/>
          <w:sz w:val="22"/>
          <w:szCs w:val="22"/>
        </w:rPr>
        <w:t xml:space="preserve">       </w:t>
      </w:r>
      <w:r w:rsidRPr="003224BF">
        <w:rPr>
          <w:b/>
          <w:bCs/>
          <w:color w:val="000000"/>
          <w:sz w:val="22"/>
          <w:szCs w:val="22"/>
        </w:rPr>
        <w:t xml:space="preserve"> </w:t>
      </w:r>
      <w:r w:rsidR="00DB5146" w:rsidRPr="003224BF">
        <w:rPr>
          <w:b/>
          <w:bCs/>
          <w:color w:val="000000"/>
          <w:sz w:val="22"/>
          <w:szCs w:val="22"/>
        </w:rPr>
        <w:t xml:space="preserve"> </w:t>
      </w:r>
      <w:r w:rsidRPr="003224BF">
        <w:rPr>
          <w:b/>
          <w:bCs/>
          <w:color w:val="000000"/>
          <w:sz w:val="22"/>
          <w:szCs w:val="22"/>
        </w:rPr>
        <w:t>Unfavorable</w:t>
      </w:r>
      <w:r w:rsidRPr="003224BF">
        <w:rPr>
          <w:color w:val="000000"/>
          <w:sz w:val="22"/>
          <w:szCs w:val="22"/>
        </w:rPr>
        <w:t xml:space="preserve"> ($4,630) for Unbudgeted 2018 Income Tax for profit from 605 rentals.</w:t>
      </w:r>
    </w:p>
    <w:p w14:paraId="077B60A1" w14:textId="03E2DCDB" w:rsidR="00EB04B2" w:rsidRPr="003224BF" w:rsidRDefault="000337DF" w:rsidP="00EB04B2">
      <w:pPr>
        <w:rPr>
          <w:color w:val="000000"/>
          <w:sz w:val="22"/>
          <w:szCs w:val="22"/>
        </w:rPr>
      </w:pPr>
      <w:r w:rsidRPr="003224BF">
        <w:rPr>
          <w:b/>
          <w:bCs/>
          <w:color w:val="000000"/>
          <w:sz w:val="22"/>
          <w:szCs w:val="22"/>
        </w:rPr>
        <w:t xml:space="preserve">       </w:t>
      </w:r>
      <w:r w:rsidR="00DB5146" w:rsidRPr="003224BF">
        <w:rPr>
          <w:b/>
          <w:bCs/>
          <w:color w:val="000000"/>
          <w:sz w:val="22"/>
          <w:szCs w:val="22"/>
        </w:rPr>
        <w:t xml:space="preserve"> </w:t>
      </w:r>
      <w:r w:rsidRPr="003224BF">
        <w:rPr>
          <w:b/>
          <w:bCs/>
          <w:color w:val="000000"/>
          <w:sz w:val="22"/>
          <w:szCs w:val="22"/>
        </w:rPr>
        <w:t xml:space="preserve"> Favorable</w:t>
      </w:r>
      <w:r w:rsidRPr="003224BF">
        <w:rPr>
          <w:color w:val="000000"/>
          <w:sz w:val="22"/>
          <w:szCs w:val="22"/>
        </w:rPr>
        <w:t xml:space="preserve"> $43,997 for Net Gain on Insurance settlement after disposition of 605 building. </w:t>
      </w:r>
    </w:p>
    <w:p w14:paraId="51AF52AE" w14:textId="77777777" w:rsidR="007535F8" w:rsidRDefault="00956FCB" w:rsidP="00EB04B2">
      <w:pPr>
        <w:rPr>
          <w:color w:val="000000"/>
          <w:sz w:val="22"/>
          <w:szCs w:val="22"/>
        </w:rPr>
      </w:pPr>
      <w:r w:rsidRPr="003224BF">
        <w:rPr>
          <w:color w:val="000000"/>
          <w:sz w:val="22"/>
          <w:szCs w:val="22"/>
        </w:rPr>
        <w:t xml:space="preserve">     </w:t>
      </w:r>
    </w:p>
    <w:p w14:paraId="02891D42" w14:textId="77777777" w:rsidR="007535F8" w:rsidRDefault="007535F8" w:rsidP="00EB04B2">
      <w:pPr>
        <w:rPr>
          <w:color w:val="000000"/>
          <w:sz w:val="22"/>
          <w:szCs w:val="22"/>
        </w:rPr>
      </w:pPr>
    </w:p>
    <w:p w14:paraId="25ABAC63" w14:textId="77777777" w:rsidR="007535F8" w:rsidRDefault="007535F8" w:rsidP="00EB04B2">
      <w:pPr>
        <w:rPr>
          <w:color w:val="000000"/>
          <w:sz w:val="22"/>
          <w:szCs w:val="22"/>
        </w:rPr>
      </w:pPr>
    </w:p>
    <w:p w14:paraId="543D67AE" w14:textId="77777777" w:rsidR="007535F8" w:rsidRDefault="007535F8" w:rsidP="00EB04B2">
      <w:pPr>
        <w:rPr>
          <w:color w:val="000000"/>
          <w:sz w:val="22"/>
          <w:szCs w:val="22"/>
        </w:rPr>
      </w:pPr>
    </w:p>
    <w:p w14:paraId="59E8A7D2" w14:textId="6A081C95" w:rsidR="007535F8" w:rsidRDefault="00956FCB" w:rsidP="00EB04B2">
      <w:pPr>
        <w:rPr>
          <w:color w:val="000000"/>
          <w:sz w:val="22"/>
          <w:szCs w:val="22"/>
        </w:rPr>
      </w:pPr>
      <w:r w:rsidRPr="003224BF">
        <w:rPr>
          <w:color w:val="000000"/>
          <w:sz w:val="22"/>
          <w:szCs w:val="22"/>
        </w:rPr>
        <w:lastRenderedPageBreak/>
        <w:t xml:space="preserve"> </w:t>
      </w:r>
      <w:r w:rsidRPr="003224BF">
        <w:rPr>
          <w:color w:val="000000"/>
          <w:sz w:val="22"/>
          <w:szCs w:val="22"/>
          <w:u w:val="single"/>
        </w:rPr>
        <w:t>Net Profit/(Loss)</w:t>
      </w:r>
      <w:r w:rsidRPr="003224BF">
        <w:rPr>
          <w:color w:val="000000"/>
          <w:sz w:val="22"/>
          <w:szCs w:val="22"/>
        </w:rPr>
        <w:t xml:space="preserve"> </w:t>
      </w:r>
      <w:r w:rsidR="00AF166C" w:rsidRPr="003224BF">
        <w:rPr>
          <w:color w:val="000000"/>
          <w:sz w:val="22"/>
          <w:szCs w:val="22"/>
        </w:rPr>
        <w:t xml:space="preserve">was an </w:t>
      </w:r>
      <w:r w:rsidRPr="003224BF">
        <w:rPr>
          <w:color w:val="000000"/>
          <w:sz w:val="22"/>
          <w:szCs w:val="22"/>
        </w:rPr>
        <w:t>actual loss of (</w:t>
      </w:r>
      <w:r w:rsidR="00AF166C" w:rsidRPr="003224BF">
        <w:rPr>
          <w:color w:val="000000"/>
          <w:sz w:val="22"/>
          <w:szCs w:val="22"/>
        </w:rPr>
        <w:t>$43,193) verses a budgeted loss ($81,714) f</w:t>
      </w:r>
      <w:r w:rsidR="00EA22A3" w:rsidRPr="003224BF">
        <w:rPr>
          <w:color w:val="000000"/>
          <w:sz w:val="22"/>
          <w:szCs w:val="22"/>
        </w:rPr>
        <w:t>o</w:t>
      </w:r>
      <w:r w:rsidR="00AF166C" w:rsidRPr="003224BF">
        <w:rPr>
          <w:color w:val="000000"/>
          <w:sz w:val="22"/>
          <w:szCs w:val="22"/>
        </w:rPr>
        <w:t>r a favorable</w:t>
      </w:r>
    </w:p>
    <w:p w14:paraId="4854F080" w14:textId="0C9F128E" w:rsidR="00AF166C" w:rsidRPr="003224BF" w:rsidRDefault="007535F8" w:rsidP="00EB04B2">
      <w:pPr>
        <w:rPr>
          <w:color w:val="000000"/>
          <w:sz w:val="22"/>
          <w:szCs w:val="22"/>
        </w:rPr>
      </w:pPr>
      <w:r>
        <w:rPr>
          <w:color w:val="000000"/>
          <w:sz w:val="22"/>
          <w:szCs w:val="22"/>
        </w:rPr>
        <w:t xml:space="preserve">        </w:t>
      </w:r>
      <w:r w:rsidR="00AF166C" w:rsidRPr="003224BF">
        <w:rPr>
          <w:color w:val="000000"/>
          <w:sz w:val="22"/>
          <w:szCs w:val="22"/>
        </w:rPr>
        <w:t xml:space="preserve"> variance of $38,521</w:t>
      </w:r>
      <w:r>
        <w:rPr>
          <w:color w:val="000000"/>
          <w:sz w:val="22"/>
          <w:szCs w:val="22"/>
        </w:rPr>
        <w:t>.</w:t>
      </w:r>
    </w:p>
    <w:p w14:paraId="3DED34A4" w14:textId="64BBB806" w:rsidR="00AF166C" w:rsidRPr="003224BF" w:rsidRDefault="00AF166C" w:rsidP="00EB04B2">
      <w:pPr>
        <w:rPr>
          <w:color w:val="000000"/>
          <w:sz w:val="22"/>
          <w:szCs w:val="22"/>
        </w:rPr>
      </w:pPr>
      <w:r w:rsidRPr="003224BF">
        <w:rPr>
          <w:color w:val="000000"/>
          <w:sz w:val="22"/>
          <w:szCs w:val="22"/>
        </w:rPr>
        <w:t xml:space="preserve">          </w:t>
      </w:r>
    </w:p>
    <w:p w14:paraId="47E4337A" w14:textId="1897ADBC" w:rsidR="007535F8" w:rsidRDefault="000337DF" w:rsidP="00EB04B2">
      <w:pPr>
        <w:rPr>
          <w:sz w:val="22"/>
          <w:szCs w:val="22"/>
        </w:rPr>
      </w:pPr>
      <w:r w:rsidRPr="003224BF">
        <w:rPr>
          <w:color w:val="000000"/>
          <w:sz w:val="22"/>
          <w:szCs w:val="22"/>
        </w:rPr>
        <w:t xml:space="preserve">      </w:t>
      </w:r>
      <w:r w:rsidR="00602AEE" w:rsidRPr="003224BF">
        <w:rPr>
          <w:color w:val="000000"/>
          <w:sz w:val="22"/>
          <w:szCs w:val="22"/>
        </w:rPr>
        <w:t xml:space="preserve">During the P&amp;L review </w:t>
      </w:r>
      <w:r w:rsidR="00602AEE" w:rsidRPr="003224BF">
        <w:rPr>
          <w:sz w:val="22"/>
          <w:szCs w:val="22"/>
        </w:rPr>
        <w:t xml:space="preserve">Ernie Alexander ask </w:t>
      </w:r>
      <w:r w:rsidR="00EA22A3" w:rsidRPr="003224BF">
        <w:rPr>
          <w:sz w:val="22"/>
          <w:szCs w:val="22"/>
        </w:rPr>
        <w:t xml:space="preserve">if </w:t>
      </w:r>
      <w:r w:rsidR="000F300C" w:rsidRPr="003224BF">
        <w:rPr>
          <w:sz w:val="22"/>
          <w:szCs w:val="22"/>
        </w:rPr>
        <w:t xml:space="preserve">in the future </w:t>
      </w:r>
      <w:r w:rsidR="00EA22A3" w:rsidRPr="003224BF">
        <w:rPr>
          <w:sz w:val="22"/>
          <w:szCs w:val="22"/>
        </w:rPr>
        <w:t xml:space="preserve">the 605 </w:t>
      </w:r>
      <w:r w:rsidR="000F300C" w:rsidRPr="003224BF">
        <w:rPr>
          <w:sz w:val="22"/>
          <w:szCs w:val="22"/>
        </w:rPr>
        <w:t>accounting</w:t>
      </w:r>
      <w:r w:rsidR="00EA22A3" w:rsidRPr="003224BF">
        <w:rPr>
          <w:sz w:val="22"/>
          <w:szCs w:val="22"/>
        </w:rPr>
        <w:t xml:space="preserve"> could be separated out</w:t>
      </w:r>
    </w:p>
    <w:p w14:paraId="5AFF7BD4" w14:textId="77777777" w:rsidR="007535F8" w:rsidRDefault="007535F8" w:rsidP="00EB04B2">
      <w:pPr>
        <w:rPr>
          <w:sz w:val="22"/>
          <w:szCs w:val="22"/>
        </w:rPr>
      </w:pPr>
      <w:r>
        <w:rPr>
          <w:sz w:val="22"/>
          <w:szCs w:val="22"/>
        </w:rPr>
        <w:t xml:space="preserve">     </w:t>
      </w:r>
      <w:r w:rsidR="00EA22A3" w:rsidRPr="003224BF">
        <w:rPr>
          <w:sz w:val="22"/>
          <w:szCs w:val="22"/>
        </w:rPr>
        <w:t xml:space="preserve"> for the 601 </w:t>
      </w:r>
      <w:r w:rsidR="000F300C" w:rsidRPr="003224BF">
        <w:rPr>
          <w:sz w:val="22"/>
          <w:szCs w:val="22"/>
        </w:rPr>
        <w:t>activity</w:t>
      </w:r>
      <w:r w:rsidR="00EA22A3" w:rsidRPr="003224BF">
        <w:rPr>
          <w:sz w:val="22"/>
          <w:szCs w:val="22"/>
        </w:rPr>
        <w:t xml:space="preserve"> in order to more clearly see if the 605 property is profitable or not. </w:t>
      </w:r>
    </w:p>
    <w:p w14:paraId="00EAD8C1" w14:textId="407192BD" w:rsidR="00EB04B2" w:rsidRPr="003224BF" w:rsidRDefault="007535F8" w:rsidP="00EB04B2">
      <w:pPr>
        <w:rPr>
          <w:sz w:val="22"/>
          <w:szCs w:val="22"/>
        </w:rPr>
      </w:pPr>
      <w:r>
        <w:rPr>
          <w:sz w:val="22"/>
          <w:szCs w:val="22"/>
        </w:rPr>
        <w:t xml:space="preserve">    </w:t>
      </w:r>
      <w:r w:rsidR="00EA22A3" w:rsidRPr="003224BF">
        <w:rPr>
          <w:sz w:val="22"/>
          <w:szCs w:val="22"/>
        </w:rPr>
        <w:t xml:space="preserve"> </w:t>
      </w:r>
      <w:r>
        <w:rPr>
          <w:sz w:val="22"/>
          <w:szCs w:val="22"/>
        </w:rPr>
        <w:t xml:space="preserve"> </w:t>
      </w:r>
      <w:r w:rsidR="00EA22A3" w:rsidRPr="003224BF">
        <w:rPr>
          <w:sz w:val="22"/>
          <w:szCs w:val="22"/>
        </w:rPr>
        <w:t>Clark committed to look into the best way to achieve this</w:t>
      </w:r>
      <w:r w:rsidR="000F300C" w:rsidRPr="003224BF">
        <w:rPr>
          <w:sz w:val="22"/>
          <w:szCs w:val="22"/>
        </w:rPr>
        <w:t>.</w:t>
      </w:r>
    </w:p>
    <w:p w14:paraId="60993A24" w14:textId="77777777" w:rsidR="00627D48" w:rsidRPr="00627D48" w:rsidRDefault="00627D48" w:rsidP="00627D48">
      <w:pPr>
        <w:rPr>
          <w:rFonts w:ascii="Calibri" w:hAnsi="Calibri" w:cs="Calibri"/>
          <w:color w:val="000000"/>
          <w:sz w:val="20"/>
          <w:szCs w:val="20"/>
        </w:rPr>
      </w:pPr>
    </w:p>
    <w:p w14:paraId="3CA9092E" w14:textId="77777777" w:rsidR="007535F8" w:rsidRPr="00CC050F" w:rsidRDefault="00526146" w:rsidP="00526146">
      <w:pPr>
        <w:rPr>
          <w:color w:val="000000"/>
          <w:sz w:val="22"/>
          <w:szCs w:val="22"/>
        </w:rPr>
      </w:pPr>
      <w:r w:rsidRPr="007535F8">
        <w:rPr>
          <w:b/>
          <w:bCs/>
          <w:sz w:val="22"/>
          <w:szCs w:val="22"/>
        </w:rPr>
        <w:t xml:space="preserve">         </w:t>
      </w:r>
      <w:r w:rsidR="00642EB9" w:rsidRPr="007535F8">
        <w:rPr>
          <w:b/>
          <w:bCs/>
          <w:sz w:val="22"/>
          <w:szCs w:val="22"/>
        </w:rPr>
        <w:t>3</w:t>
      </w:r>
      <w:r w:rsidR="00642EB9" w:rsidRPr="00CC050F">
        <w:rPr>
          <w:b/>
          <w:bCs/>
          <w:sz w:val="22"/>
          <w:szCs w:val="22"/>
        </w:rPr>
        <w:t>.</w:t>
      </w:r>
      <w:r w:rsidR="00642EB9" w:rsidRPr="00CC050F">
        <w:rPr>
          <w:sz w:val="22"/>
          <w:szCs w:val="22"/>
        </w:rPr>
        <w:t xml:space="preserve"> </w:t>
      </w:r>
      <w:r w:rsidR="00937A27" w:rsidRPr="00CC050F">
        <w:rPr>
          <w:sz w:val="22"/>
          <w:szCs w:val="22"/>
        </w:rPr>
        <w:t xml:space="preserve">The </w:t>
      </w:r>
      <w:r w:rsidR="00083887" w:rsidRPr="00CC050F">
        <w:rPr>
          <w:sz w:val="22"/>
          <w:szCs w:val="22"/>
        </w:rPr>
        <w:t>Cash Flow Statement</w:t>
      </w:r>
      <w:r w:rsidR="00937A27" w:rsidRPr="00CC050F">
        <w:rPr>
          <w:sz w:val="22"/>
          <w:szCs w:val="22"/>
        </w:rPr>
        <w:t xml:space="preserve"> </w:t>
      </w:r>
      <w:r w:rsidR="009E7F29" w:rsidRPr="00CC050F">
        <w:rPr>
          <w:sz w:val="22"/>
          <w:szCs w:val="22"/>
        </w:rPr>
        <w:t xml:space="preserve">for 2019 </w:t>
      </w:r>
      <w:r w:rsidR="00937A27" w:rsidRPr="00CC050F">
        <w:rPr>
          <w:sz w:val="22"/>
          <w:szCs w:val="22"/>
        </w:rPr>
        <w:t>was presented</w:t>
      </w:r>
      <w:r w:rsidR="000274FE" w:rsidRPr="00CC050F">
        <w:rPr>
          <w:sz w:val="22"/>
          <w:szCs w:val="22"/>
        </w:rPr>
        <w:t>.  The report begins with annual Loss of ($43,193).  Adjusts out non</w:t>
      </w:r>
      <w:r w:rsidR="00D11F28" w:rsidRPr="00CC050F">
        <w:rPr>
          <w:sz w:val="22"/>
          <w:szCs w:val="22"/>
        </w:rPr>
        <w:t>-</w:t>
      </w:r>
      <w:r w:rsidR="009E7F29" w:rsidRPr="00CC050F">
        <w:rPr>
          <w:sz w:val="22"/>
          <w:szCs w:val="22"/>
        </w:rPr>
        <w:t>c</w:t>
      </w:r>
      <w:r w:rsidR="000274FE" w:rsidRPr="00CC050F">
        <w:rPr>
          <w:sz w:val="22"/>
          <w:szCs w:val="22"/>
        </w:rPr>
        <w:t xml:space="preserve">ash items </w:t>
      </w:r>
      <w:r w:rsidR="00D11F28" w:rsidRPr="00CC050F">
        <w:rPr>
          <w:sz w:val="22"/>
          <w:szCs w:val="22"/>
        </w:rPr>
        <w:t xml:space="preserve">(Depreciation and </w:t>
      </w:r>
      <w:r w:rsidR="00D11F28" w:rsidRPr="00CC050F">
        <w:rPr>
          <w:color w:val="000000"/>
          <w:sz w:val="22"/>
          <w:szCs w:val="22"/>
        </w:rPr>
        <w:t xml:space="preserve">(Gain)/Loss </w:t>
      </w:r>
      <w:r w:rsidR="009E7F29" w:rsidRPr="00CC050F">
        <w:rPr>
          <w:color w:val="000000"/>
          <w:sz w:val="22"/>
          <w:szCs w:val="22"/>
        </w:rPr>
        <w:t>o</w:t>
      </w:r>
      <w:r w:rsidR="00D11F28" w:rsidRPr="00CC050F">
        <w:rPr>
          <w:color w:val="000000"/>
          <w:sz w:val="22"/>
          <w:szCs w:val="22"/>
        </w:rPr>
        <w:t>n Sale of Non-Current Assets)</w:t>
      </w:r>
      <w:r w:rsidR="009E7F29" w:rsidRPr="00CC050F">
        <w:rPr>
          <w:color w:val="000000"/>
          <w:sz w:val="22"/>
          <w:szCs w:val="22"/>
        </w:rPr>
        <w:t xml:space="preserve"> adding back $37,536. Adjusts for movement in Working Capital by showing the Increase or Decrease to the Balance Sheet items to calculate the Net Cash Flow from Operating Activities of </w:t>
      </w:r>
      <w:r w:rsidR="00165A83" w:rsidRPr="00CC050F">
        <w:rPr>
          <w:color w:val="000000"/>
          <w:sz w:val="22"/>
          <w:szCs w:val="22"/>
        </w:rPr>
        <w:t>($126,159).  The Net Cash Flow from Investing Activities of $</w:t>
      </w:r>
      <w:r w:rsidR="00167025" w:rsidRPr="00CC050F">
        <w:rPr>
          <w:color w:val="000000"/>
          <w:sz w:val="22"/>
          <w:szCs w:val="22"/>
        </w:rPr>
        <w:t xml:space="preserve">91,064. </w:t>
      </w:r>
    </w:p>
    <w:p w14:paraId="23BADE3E" w14:textId="5C665B8E" w:rsidR="00167025" w:rsidRPr="00CC050F" w:rsidRDefault="00167025" w:rsidP="00167025">
      <w:pPr>
        <w:rPr>
          <w:color w:val="000000"/>
          <w:sz w:val="22"/>
          <w:szCs w:val="22"/>
        </w:rPr>
      </w:pPr>
      <w:r w:rsidRPr="00CC050F">
        <w:rPr>
          <w:color w:val="000000"/>
          <w:sz w:val="22"/>
          <w:szCs w:val="22"/>
        </w:rPr>
        <w:t xml:space="preserve">There was no Net Cash Flow from </w:t>
      </w:r>
      <w:r w:rsidR="007535F8" w:rsidRPr="00CC050F">
        <w:rPr>
          <w:color w:val="000000"/>
          <w:sz w:val="22"/>
          <w:szCs w:val="22"/>
        </w:rPr>
        <w:t>Financing</w:t>
      </w:r>
      <w:r w:rsidRPr="00CC050F">
        <w:rPr>
          <w:color w:val="000000"/>
          <w:sz w:val="22"/>
          <w:szCs w:val="22"/>
        </w:rPr>
        <w:t xml:space="preserve"> Activities as the Club</w:t>
      </w:r>
      <w:r w:rsidR="003B554C" w:rsidRPr="00CC050F">
        <w:rPr>
          <w:color w:val="000000"/>
          <w:sz w:val="22"/>
          <w:szCs w:val="22"/>
        </w:rPr>
        <w:t xml:space="preserve"> </w:t>
      </w:r>
      <w:r w:rsidRPr="00CC050F">
        <w:rPr>
          <w:color w:val="000000"/>
          <w:sz w:val="22"/>
          <w:szCs w:val="22"/>
        </w:rPr>
        <w:t>did not have loan activity from Nov. 1, 2018 to Oct. 31, 2019.</w:t>
      </w:r>
    </w:p>
    <w:p w14:paraId="36A76E96" w14:textId="6006F087" w:rsidR="00167025" w:rsidRPr="00CC050F" w:rsidRDefault="00167025" w:rsidP="00167025">
      <w:pPr>
        <w:rPr>
          <w:color w:val="000000"/>
          <w:sz w:val="22"/>
          <w:szCs w:val="22"/>
        </w:rPr>
      </w:pPr>
      <w:r w:rsidRPr="00CC050F">
        <w:rPr>
          <w:color w:val="000000"/>
          <w:sz w:val="22"/>
          <w:szCs w:val="22"/>
        </w:rPr>
        <w:t xml:space="preserve"> The Net (Decrease) In Cash was ($35,094).</w:t>
      </w:r>
    </w:p>
    <w:p w14:paraId="0DA8EA85" w14:textId="07A202F1" w:rsidR="00167025" w:rsidRPr="00CC050F" w:rsidRDefault="00167025" w:rsidP="00167025">
      <w:pPr>
        <w:rPr>
          <w:color w:val="000000"/>
          <w:sz w:val="22"/>
          <w:szCs w:val="22"/>
        </w:rPr>
      </w:pPr>
    </w:p>
    <w:p w14:paraId="6F856F38" w14:textId="392CA1E1" w:rsidR="008D6068" w:rsidRPr="00CC050F" w:rsidRDefault="008D6068" w:rsidP="00165A83">
      <w:pPr>
        <w:rPr>
          <w:color w:val="000000"/>
          <w:sz w:val="22"/>
          <w:szCs w:val="22"/>
        </w:rPr>
      </w:pPr>
      <w:r w:rsidRPr="00CC050F">
        <w:rPr>
          <w:color w:val="000000"/>
          <w:sz w:val="22"/>
          <w:szCs w:val="22"/>
        </w:rPr>
        <w:t>During the review a</w:t>
      </w:r>
      <w:r w:rsidR="00167025" w:rsidRPr="00CC050F">
        <w:rPr>
          <w:color w:val="000000"/>
          <w:sz w:val="22"/>
          <w:szCs w:val="22"/>
        </w:rPr>
        <w:t xml:space="preserve"> question was raised by Ernie Alexander </w:t>
      </w:r>
      <w:r w:rsidRPr="00CC050F">
        <w:rPr>
          <w:color w:val="000000"/>
          <w:sz w:val="22"/>
          <w:szCs w:val="22"/>
        </w:rPr>
        <w:t xml:space="preserve">about </w:t>
      </w:r>
      <w:r w:rsidR="00167025" w:rsidRPr="00CC050F">
        <w:rPr>
          <w:color w:val="000000"/>
          <w:sz w:val="22"/>
          <w:szCs w:val="22"/>
        </w:rPr>
        <w:t xml:space="preserve">the Accounts Receivable change value from </w:t>
      </w:r>
      <w:r w:rsidRPr="00CC050F">
        <w:rPr>
          <w:color w:val="000000"/>
          <w:sz w:val="22"/>
          <w:szCs w:val="22"/>
        </w:rPr>
        <w:t xml:space="preserve">the </w:t>
      </w:r>
      <w:r w:rsidR="00167025" w:rsidRPr="00CC050F">
        <w:rPr>
          <w:color w:val="000000"/>
          <w:sz w:val="22"/>
          <w:szCs w:val="22"/>
        </w:rPr>
        <w:t xml:space="preserve">Balance Sheet not matching the Cash Flow Statement.  It was explained that the Cash Flow </w:t>
      </w:r>
      <w:r w:rsidRPr="00CC050F">
        <w:rPr>
          <w:color w:val="000000"/>
          <w:sz w:val="22"/>
          <w:szCs w:val="22"/>
        </w:rPr>
        <w:t>Statement combines similar accounts, after checking Ernie saw that report was correct but asking if the two Excel sheets could be linked. Clark said that</w:t>
      </w:r>
      <w:r w:rsidR="00101C33" w:rsidRPr="00CC050F">
        <w:rPr>
          <w:color w:val="000000"/>
          <w:sz w:val="22"/>
          <w:szCs w:val="22"/>
        </w:rPr>
        <w:t xml:space="preserve"> </w:t>
      </w:r>
      <w:r w:rsidR="00DB5146" w:rsidRPr="00CC050F">
        <w:rPr>
          <w:color w:val="000000"/>
          <w:sz w:val="22"/>
          <w:szCs w:val="22"/>
        </w:rPr>
        <w:t>he would</w:t>
      </w:r>
      <w:r w:rsidRPr="00CC050F">
        <w:rPr>
          <w:color w:val="000000"/>
          <w:sz w:val="22"/>
          <w:szCs w:val="22"/>
        </w:rPr>
        <w:t xml:space="preserve"> plan to do so for future reports.</w:t>
      </w:r>
      <w:r w:rsidR="003033E3" w:rsidRPr="00CC050F">
        <w:rPr>
          <w:color w:val="000000"/>
          <w:sz w:val="22"/>
          <w:szCs w:val="22"/>
        </w:rPr>
        <w:t xml:space="preserve"> </w:t>
      </w:r>
    </w:p>
    <w:p w14:paraId="42A56C92" w14:textId="5F42E62B" w:rsidR="00C27569" w:rsidRPr="00CC050F" w:rsidRDefault="00C27569" w:rsidP="00165A83">
      <w:pPr>
        <w:rPr>
          <w:color w:val="000000"/>
          <w:sz w:val="22"/>
          <w:szCs w:val="22"/>
        </w:rPr>
      </w:pPr>
    </w:p>
    <w:p w14:paraId="2484E440" w14:textId="0C924373" w:rsidR="00C27569" w:rsidRPr="00CC050F" w:rsidRDefault="00C27569" w:rsidP="00165A83">
      <w:pPr>
        <w:rPr>
          <w:color w:val="000000"/>
          <w:sz w:val="22"/>
          <w:szCs w:val="22"/>
        </w:rPr>
      </w:pPr>
      <w:r w:rsidRPr="00CC050F">
        <w:rPr>
          <w:color w:val="000000"/>
          <w:sz w:val="22"/>
          <w:szCs w:val="22"/>
        </w:rPr>
        <w:t>Clark noted that the Fiscal Year End report</w:t>
      </w:r>
      <w:r w:rsidR="00227022" w:rsidRPr="00CC050F">
        <w:rPr>
          <w:color w:val="000000"/>
          <w:sz w:val="22"/>
          <w:szCs w:val="22"/>
        </w:rPr>
        <w:t>s</w:t>
      </w:r>
      <w:r w:rsidRPr="00CC050F">
        <w:rPr>
          <w:color w:val="000000"/>
          <w:sz w:val="22"/>
          <w:szCs w:val="22"/>
        </w:rPr>
        <w:t xml:space="preserve"> had been submitted to Earney and Company, LLC, along </w:t>
      </w:r>
      <w:r w:rsidR="00227022" w:rsidRPr="00CC050F">
        <w:rPr>
          <w:color w:val="000000"/>
          <w:sz w:val="22"/>
          <w:szCs w:val="22"/>
        </w:rPr>
        <w:t xml:space="preserve">with </w:t>
      </w:r>
      <w:r w:rsidRPr="00CC050F">
        <w:rPr>
          <w:color w:val="000000"/>
          <w:sz w:val="22"/>
          <w:szCs w:val="22"/>
        </w:rPr>
        <w:t>the other required information, in order for them to be</w:t>
      </w:r>
      <w:r w:rsidR="00227022" w:rsidRPr="00CC050F">
        <w:rPr>
          <w:color w:val="000000"/>
          <w:sz w:val="22"/>
          <w:szCs w:val="22"/>
        </w:rPr>
        <w:t xml:space="preserve">gin </w:t>
      </w:r>
      <w:r w:rsidRPr="00CC050F">
        <w:rPr>
          <w:color w:val="000000"/>
          <w:sz w:val="22"/>
          <w:szCs w:val="22"/>
        </w:rPr>
        <w:t>preparing the Club’s Federal and State filings.</w:t>
      </w:r>
    </w:p>
    <w:p w14:paraId="6C0BB293" w14:textId="77777777" w:rsidR="00D975D5" w:rsidRPr="007535F8" w:rsidRDefault="00D975D5" w:rsidP="00937A27">
      <w:pPr>
        <w:pStyle w:val="ListParagraph"/>
        <w:ind w:left="2520"/>
        <w:rPr>
          <w:sz w:val="22"/>
          <w:szCs w:val="22"/>
        </w:rPr>
      </w:pPr>
    </w:p>
    <w:p w14:paraId="70ECEC17" w14:textId="1760054E" w:rsidR="00083887" w:rsidRPr="00CC050F" w:rsidRDefault="00642EB9" w:rsidP="00C45D24">
      <w:pPr>
        <w:rPr>
          <w:sz w:val="22"/>
          <w:szCs w:val="22"/>
        </w:rPr>
      </w:pPr>
      <w:r w:rsidRPr="007535F8">
        <w:rPr>
          <w:b/>
          <w:bCs/>
          <w:sz w:val="22"/>
          <w:szCs w:val="22"/>
        </w:rPr>
        <w:t xml:space="preserve">      </w:t>
      </w:r>
      <w:r w:rsidRPr="00CC050F">
        <w:rPr>
          <w:b/>
          <w:bCs/>
          <w:sz w:val="22"/>
          <w:szCs w:val="22"/>
        </w:rPr>
        <w:t>4.</w:t>
      </w:r>
      <w:r w:rsidR="00820DD6" w:rsidRPr="00CC050F">
        <w:rPr>
          <w:sz w:val="22"/>
          <w:szCs w:val="22"/>
        </w:rPr>
        <w:t xml:space="preserve">  </w:t>
      </w:r>
      <w:r w:rsidR="00C45D24" w:rsidRPr="00CC050F">
        <w:rPr>
          <w:sz w:val="22"/>
          <w:szCs w:val="22"/>
        </w:rPr>
        <w:t xml:space="preserve">The </w:t>
      </w:r>
      <w:r w:rsidR="00083887" w:rsidRPr="00CC050F">
        <w:rPr>
          <w:sz w:val="22"/>
          <w:szCs w:val="22"/>
        </w:rPr>
        <w:t xml:space="preserve">2019-2020 Budget by </w:t>
      </w:r>
      <w:r w:rsidR="00C45D24" w:rsidRPr="00CC050F">
        <w:rPr>
          <w:sz w:val="22"/>
          <w:szCs w:val="22"/>
        </w:rPr>
        <w:t>Month was presented.  Clark pointed</w:t>
      </w:r>
      <w:r w:rsidR="00606E80" w:rsidRPr="00CC050F">
        <w:rPr>
          <w:sz w:val="22"/>
          <w:szCs w:val="22"/>
        </w:rPr>
        <w:t xml:space="preserve"> </w:t>
      </w:r>
      <w:r w:rsidR="00DB5146" w:rsidRPr="00CC050F">
        <w:rPr>
          <w:sz w:val="22"/>
          <w:szCs w:val="22"/>
        </w:rPr>
        <w:t>out that</w:t>
      </w:r>
      <w:r w:rsidR="00C45D24" w:rsidRPr="00CC050F">
        <w:rPr>
          <w:sz w:val="22"/>
          <w:szCs w:val="22"/>
        </w:rPr>
        <w:t xml:space="preserve"> </w:t>
      </w:r>
      <w:r w:rsidR="003033E3" w:rsidRPr="00CC050F">
        <w:rPr>
          <w:sz w:val="22"/>
          <w:szCs w:val="22"/>
        </w:rPr>
        <w:t>some account</w:t>
      </w:r>
      <w:r w:rsidR="00371CC3" w:rsidRPr="00CC050F">
        <w:rPr>
          <w:sz w:val="22"/>
          <w:szCs w:val="22"/>
        </w:rPr>
        <w:t>s</w:t>
      </w:r>
      <w:r w:rsidR="003033E3" w:rsidRPr="00CC050F">
        <w:rPr>
          <w:sz w:val="22"/>
          <w:szCs w:val="22"/>
        </w:rPr>
        <w:t xml:space="preserve"> were allocated over the year in an equal amount per month (1/12 of the annual amount) while the operational account were allocated on seasonal trend basis to better match the actual seasonality on the club’s operational activities.</w:t>
      </w:r>
    </w:p>
    <w:p w14:paraId="10B23435" w14:textId="73FC6E4C" w:rsidR="00EC13B9" w:rsidRPr="00CC050F" w:rsidRDefault="00CD22A8" w:rsidP="00C45D24">
      <w:pPr>
        <w:rPr>
          <w:sz w:val="22"/>
          <w:szCs w:val="22"/>
        </w:rPr>
      </w:pPr>
      <w:r w:rsidRPr="00CC050F">
        <w:rPr>
          <w:sz w:val="22"/>
          <w:szCs w:val="22"/>
        </w:rPr>
        <w:t>Elise Beall point</w:t>
      </w:r>
      <w:r w:rsidR="00E42A61" w:rsidRPr="00CC050F">
        <w:rPr>
          <w:sz w:val="22"/>
          <w:szCs w:val="22"/>
        </w:rPr>
        <w:t>ed</w:t>
      </w:r>
      <w:r w:rsidRPr="00CC050F">
        <w:rPr>
          <w:sz w:val="22"/>
          <w:szCs w:val="22"/>
        </w:rPr>
        <w:t xml:space="preserve"> out the Operations Committee had certain accounts assigned to them that should be the Facilities Committees responsibility.  Clark committed to revisit the accounts assignments by committee and realign as needed.</w:t>
      </w:r>
    </w:p>
    <w:p w14:paraId="3AB4D79A" w14:textId="77777777" w:rsidR="00D975D5" w:rsidRPr="00CC050F" w:rsidRDefault="00D975D5" w:rsidP="00083887">
      <w:pPr>
        <w:ind w:left="1440"/>
        <w:rPr>
          <w:sz w:val="22"/>
          <w:szCs w:val="22"/>
        </w:rPr>
      </w:pPr>
    </w:p>
    <w:p w14:paraId="6851B25F" w14:textId="7448B141" w:rsidR="00D975D5" w:rsidRPr="00CC050F" w:rsidRDefault="00642EB9" w:rsidP="00371CC3">
      <w:pPr>
        <w:rPr>
          <w:sz w:val="22"/>
          <w:szCs w:val="22"/>
        </w:rPr>
      </w:pPr>
      <w:r w:rsidRPr="00CC050F">
        <w:rPr>
          <w:b/>
          <w:bCs/>
          <w:sz w:val="22"/>
          <w:szCs w:val="22"/>
        </w:rPr>
        <w:t xml:space="preserve">       5</w:t>
      </w:r>
      <w:r w:rsidR="00083887" w:rsidRPr="00CC050F">
        <w:rPr>
          <w:b/>
          <w:bCs/>
          <w:sz w:val="22"/>
          <w:szCs w:val="22"/>
        </w:rPr>
        <w:t>.</w:t>
      </w:r>
      <w:r w:rsidR="00083887" w:rsidRPr="00CC050F">
        <w:rPr>
          <w:sz w:val="22"/>
          <w:szCs w:val="22"/>
        </w:rPr>
        <w:t xml:space="preserve"> </w:t>
      </w:r>
      <w:r w:rsidR="00526146" w:rsidRPr="00CC050F">
        <w:rPr>
          <w:sz w:val="22"/>
          <w:szCs w:val="22"/>
        </w:rPr>
        <w:t xml:space="preserve"> </w:t>
      </w:r>
      <w:r w:rsidR="00566092" w:rsidRPr="00CC050F">
        <w:rPr>
          <w:sz w:val="22"/>
          <w:szCs w:val="22"/>
        </w:rPr>
        <w:t xml:space="preserve">November and December </w:t>
      </w:r>
      <w:r w:rsidR="00083887" w:rsidRPr="00CC050F">
        <w:rPr>
          <w:sz w:val="22"/>
          <w:szCs w:val="22"/>
        </w:rPr>
        <w:t>Financial Reports</w:t>
      </w:r>
      <w:r w:rsidR="00566092" w:rsidRPr="00CC050F">
        <w:rPr>
          <w:sz w:val="22"/>
          <w:szCs w:val="22"/>
        </w:rPr>
        <w:t>,</w:t>
      </w:r>
      <w:r w:rsidR="003033E3" w:rsidRPr="00CC050F">
        <w:rPr>
          <w:sz w:val="22"/>
          <w:szCs w:val="22"/>
        </w:rPr>
        <w:t xml:space="preserve"> Balance Sheet</w:t>
      </w:r>
      <w:r w:rsidR="00EC13B9" w:rsidRPr="00CC050F">
        <w:rPr>
          <w:sz w:val="22"/>
          <w:szCs w:val="22"/>
        </w:rPr>
        <w:t xml:space="preserve"> </w:t>
      </w:r>
      <w:r w:rsidR="003033E3" w:rsidRPr="00CC050F">
        <w:rPr>
          <w:sz w:val="22"/>
          <w:szCs w:val="22"/>
        </w:rPr>
        <w:t>and P&amp;L variance to Budget</w:t>
      </w:r>
      <w:r w:rsidR="00371CC3" w:rsidRPr="00CC050F">
        <w:rPr>
          <w:sz w:val="22"/>
          <w:szCs w:val="22"/>
        </w:rPr>
        <w:t>,</w:t>
      </w:r>
      <w:r w:rsidR="00083887" w:rsidRPr="00CC050F">
        <w:rPr>
          <w:sz w:val="22"/>
          <w:szCs w:val="22"/>
        </w:rPr>
        <w:t xml:space="preserve"> for month-ends November &amp; December</w:t>
      </w:r>
      <w:r w:rsidR="00EC13B9" w:rsidRPr="00CC050F">
        <w:rPr>
          <w:sz w:val="22"/>
          <w:szCs w:val="22"/>
        </w:rPr>
        <w:t xml:space="preserve"> were presented. </w:t>
      </w:r>
      <w:r w:rsidR="00371CC3" w:rsidRPr="00CC050F">
        <w:rPr>
          <w:sz w:val="22"/>
          <w:szCs w:val="22"/>
        </w:rPr>
        <w:t xml:space="preserve"> </w:t>
      </w:r>
      <w:r w:rsidR="00E42A61" w:rsidRPr="00CC050F">
        <w:rPr>
          <w:sz w:val="22"/>
          <w:szCs w:val="22"/>
        </w:rPr>
        <w:t xml:space="preserve">November report reflect the results of </w:t>
      </w:r>
      <w:r w:rsidR="008E1983" w:rsidRPr="00CC050F">
        <w:rPr>
          <w:sz w:val="22"/>
          <w:szCs w:val="22"/>
        </w:rPr>
        <w:t>6</w:t>
      </w:r>
      <w:r w:rsidR="00E42A61" w:rsidRPr="00CC050F">
        <w:rPr>
          <w:sz w:val="22"/>
          <w:szCs w:val="22"/>
        </w:rPr>
        <w:t xml:space="preserve"> parties and the Flotilla event.  December </w:t>
      </w:r>
      <w:r w:rsidR="00566092" w:rsidRPr="00CC050F">
        <w:rPr>
          <w:sz w:val="22"/>
          <w:szCs w:val="22"/>
        </w:rPr>
        <w:t xml:space="preserve">shows </w:t>
      </w:r>
      <w:r w:rsidR="008E1983" w:rsidRPr="00CC050F">
        <w:rPr>
          <w:sz w:val="22"/>
          <w:szCs w:val="22"/>
        </w:rPr>
        <w:t xml:space="preserve">the results of 8 parties and the Member’s Christmas Event. </w:t>
      </w:r>
      <w:r w:rsidR="00606E80" w:rsidRPr="00CC050F">
        <w:rPr>
          <w:sz w:val="22"/>
          <w:szCs w:val="22"/>
        </w:rPr>
        <w:t xml:space="preserve">The </w:t>
      </w:r>
      <w:r w:rsidR="00411D52" w:rsidRPr="00CC050F">
        <w:rPr>
          <w:sz w:val="22"/>
          <w:szCs w:val="22"/>
        </w:rPr>
        <w:t>Cash</w:t>
      </w:r>
      <w:r w:rsidR="00606E80" w:rsidRPr="00CC050F">
        <w:rPr>
          <w:sz w:val="22"/>
          <w:szCs w:val="22"/>
        </w:rPr>
        <w:t xml:space="preserve"> accounts</w:t>
      </w:r>
      <w:r w:rsidR="00411D52" w:rsidRPr="00CC050F">
        <w:rPr>
          <w:sz w:val="22"/>
          <w:szCs w:val="22"/>
        </w:rPr>
        <w:t xml:space="preserve"> were down from November due to the $64,000 payment of County and City Property Taxes.  </w:t>
      </w:r>
      <w:r w:rsidR="00B970D3" w:rsidRPr="00CC050F">
        <w:rPr>
          <w:sz w:val="22"/>
          <w:szCs w:val="22"/>
        </w:rPr>
        <w:t>T</w:t>
      </w:r>
      <w:r w:rsidR="00566092" w:rsidRPr="00CC050F">
        <w:rPr>
          <w:sz w:val="22"/>
          <w:szCs w:val="22"/>
        </w:rPr>
        <w:t>he annual invoicing of dues</w:t>
      </w:r>
      <w:r w:rsidR="0096403D" w:rsidRPr="00CC050F">
        <w:rPr>
          <w:sz w:val="22"/>
          <w:szCs w:val="22"/>
        </w:rPr>
        <w:t xml:space="preserve"> ($392,000)</w:t>
      </w:r>
      <w:r w:rsidR="00566092" w:rsidRPr="00CC050F">
        <w:rPr>
          <w:sz w:val="22"/>
          <w:szCs w:val="22"/>
        </w:rPr>
        <w:t xml:space="preserve">, dining room </w:t>
      </w:r>
      <w:r w:rsidR="0096403D" w:rsidRPr="00CC050F">
        <w:rPr>
          <w:sz w:val="22"/>
          <w:szCs w:val="22"/>
        </w:rPr>
        <w:t xml:space="preserve">minimum ($61,800) </w:t>
      </w:r>
      <w:r w:rsidR="00B970D3" w:rsidRPr="00CC050F">
        <w:rPr>
          <w:sz w:val="22"/>
          <w:szCs w:val="22"/>
        </w:rPr>
        <w:t>and locker rental</w:t>
      </w:r>
      <w:r w:rsidR="0096403D" w:rsidRPr="00CC050F">
        <w:rPr>
          <w:sz w:val="22"/>
          <w:szCs w:val="22"/>
        </w:rPr>
        <w:t xml:space="preserve"> ($5,250)</w:t>
      </w:r>
      <w:r w:rsidR="00B970D3" w:rsidRPr="00CC050F">
        <w:rPr>
          <w:sz w:val="22"/>
          <w:szCs w:val="22"/>
        </w:rPr>
        <w:t xml:space="preserve"> totaling $4</w:t>
      </w:r>
      <w:r w:rsidR="0096403D" w:rsidRPr="00CC050F">
        <w:rPr>
          <w:sz w:val="22"/>
          <w:szCs w:val="22"/>
        </w:rPr>
        <w:t>59</w:t>
      </w:r>
      <w:r w:rsidR="00B970D3" w:rsidRPr="00CC050F">
        <w:rPr>
          <w:sz w:val="22"/>
          <w:szCs w:val="22"/>
        </w:rPr>
        <w:t>,000 w</w:t>
      </w:r>
      <w:r w:rsidR="007144C8" w:rsidRPr="00CC050F">
        <w:rPr>
          <w:sz w:val="22"/>
          <w:szCs w:val="22"/>
        </w:rPr>
        <w:t>ent out</w:t>
      </w:r>
      <w:r w:rsidR="00B970D3" w:rsidRPr="00CC050F">
        <w:rPr>
          <w:sz w:val="22"/>
          <w:szCs w:val="22"/>
        </w:rPr>
        <w:t xml:space="preserve"> on December 13</w:t>
      </w:r>
      <w:r w:rsidR="00B970D3" w:rsidRPr="00CC050F">
        <w:rPr>
          <w:sz w:val="22"/>
          <w:szCs w:val="22"/>
          <w:vertAlign w:val="superscript"/>
        </w:rPr>
        <w:t>th</w:t>
      </w:r>
      <w:r w:rsidR="00B970D3" w:rsidRPr="00CC050F">
        <w:rPr>
          <w:sz w:val="22"/>
          <w:szCs w:val="22"/>
        </w:rPr>
        <w:t xml:space="preserve"> with a due date of January 25</w:t>
      </w:r>
      <w:r w:rsidR="00B970D3" w:rsidRPr="00CC050F">
        <w:rPr>
          <w:sz w:val="22"/>
          <w:szCs w:val="22"/>
          <w:vertAlign w:val="superscript"/>
        </w:rPr>
        <w:t>th</w:t>
      </w:r>
      <w:r w:rsidR="00B970D3" w:rsidRPr="00CC050F">
        <w:rPr>
          <w:sz w:val="22"/>
          <w:szCs w:val="22"/>
        </w:rPr>
        <w:t>.</w:t>
      </w:r>
      <w:r w:rsidR="007144C8" w:rsidRPr="00CC050F">
        <w:rPr>
          <w:sz w:val="22"/>
          <w:szCs w:val="22"/>
        </w:rPr>
        <w:t xml:space="preserve">  As of the meeting date all but $95,000 had been paid.  Elise said </w:t>
      </w:r>
      <w:r w:rsidR="00DB5146" w:rsidRPr="00CC050F">
        <w:rPr>
          <w:sz w:val="22"/>
          <w:szCs w:val="22"/>
        </w:rPr>
        <w:t>she put</w:t>
      </w:r>
      <w:r w:rsidR="007144C8" w:rsidRPr="00CC050F">
        <w:rPr>
          <w:sz w:val="22"/>
          <w:szCs w:val="22"/>
        </w:rPr>
        <w:t xml:space="preserve"> something on the Blog about fees being past due at this time.  A discuss</w:t>
      </w:r>
      <w:r w:rsidR="00B867F5" w:rsidRPr="00CC050F">
        <w:rPr>
          <w:sz w:val="22"/>
          <w:szCs w:val="22"/>
        </w:rPr>
        <w:t>ion</w:t>
      </w:r>
      <w:r w:rsidR="007144C8" w:rsidRPr="00CC050F">
        <w:rPr>
          <w:sz w:val="22"/>
          <w:szCs w:val="22"/>
        </w:rPr>
        <w:t xml:space="preserve"> about past due members receiving a late fee charge occurred but no action was taken.  </w:t>
      </w:r>
    </w:p>
    <w:p w14:paraId="729D6CF8" w14:textId="77777777" w:rsidR="00D975D5" w:rsidRPr="00CC050F" w:rsidRDefault="00D975D5" w:rsidP="00083887">
      <w:pPr>
        <w:ind w:left="1440"/>
        <w:rPr>
          <w:sz w:val="22"/>
          <w:szCs w:val="22"/>
        </w:rPr>
      </w:pPr>
    </w:p>
    <w:p w14:paraId="14BB118D" w14:textId="579358D0" w:rsidR="00E86660" w:rsidRPr="00CC050F" w:rsidRDefault="00642EB9" w:rsidP="007144C8">
      <w:pPr>
        <w:rPr>
          <w:sz w:val="22"/>
          <w:szCs w:val="22"/>
        </w:rPr>
      </w:pPr>
      <w:r w:rsidRPr="00CC050F">
        <w:rPr>
          <w:b/>
          <w:bCs/>
          <w:sz w:val="22"/>
          <w:szCs w:val="22"/>
        </w:rPr>
        <w:t>C</w:t>
      </w:r>
      <w:r w:rsidR="00083887" w:rsidRPr="00CC050F">
        <w:rPr>
          <w:sz w:val="22"/>
          <w:szCs w:val="22"/>
        </w:rPr>
        <w:t>. Update of Computer Equipment Upgrade quotes</w:t>
      </w:r>
      <w:r w:rsidR="007144C8" w:rsidRPr="00CC050F">
        <w:rPr>
          <w:sz w:val="22"/>
          <w:szCs w:val="22"/>
        </w:rPr>
        <w:t xml:space="preserve">.  </w:t>
      </w:r>
      <w:r w:rsidR="00E324C0" w:rsidRPr="00CC050F">
        <w:rPr>
          <w:sz w:val="22"/>
          <w:szCs w:val="22"/>
        </w:rPr>
        <w:t>3 Companies have been requested for quotes on the needed new equipment and ongoing services (maintenance</w:t>
      </w:r>
      <w:r w:rsidR="00E86660" w:rsidRPr="00CC050F">
        <w:rPr>
          <w:sz w:val="22"/>
          <w:szCs w:val="22"/>
        </w:rPr>
        <w:t xml:space="preserve"> and off-site backup).  The first is our current provider,</w:t>
      </w:r>
    </w:p>
    <w:p w14:paraId="3BFF7D62" w14:textId="77777777" w:rsidR="00C90645" w:rsidRPr="00CC050F" w:rsidRDefault="00E86660" w:rsidP="007144C8">
      <w:pPr>
        <w:rPr>
          <w:sz w:val="22"/>
          <w:szCs w:val="22"/>
        </w:rPr>
      </w:pPr>
      <w:r w:rsidRPr="00CC050F">
        <w:rPr>
          <w:sz w:val="22"/>
          <w:szCs w:val="22"/>
        </w:rPr>
        <w:t xml:space="preserve">Your Computer Friends.  Also quoting are Atlantic Computer Services and Computer Warriors.  Once all quotes are </w:t>
      </w:r>
      <w:r w:rsidR="00DB5146" w:rsidRPr="00CC050F">
        <w:rPr>
          <w:sz w:val="22"/>
          <w:szCs w:val="22"/>
        </w:rPr>
        <w:t>received,</w:t>
      </w:r>
      <w:r w:rsidRPr="00CC050F">
        <w:rPr>
          <w:sz w:val="22"/>
          <w:szCs w:val="22"/>
        </w:rPr>
        <w:t xml:space="preserve"> the</w:t>
      </w:r>
      <w:r w:rsidR="00B14BF8" w:rsidRPr="00CC050F">
        <w:rPr>
          <w:sz w:val="22"/>
          <w:szCs w:val="22"/>
        </w:rPr>
        <w:t>y</w:t>
      </w:r>
      <w:r w:rsidRPr="00CC050F">
        <w:rPr>
          <w:sz w:val="22"/>
          <w:szCs w:val="22"/>
        </w:rPr>
        <w:t xml:space="preserve"> will </w:t>
      </w:r>
      <w:r w:rsidR="00B14BF8" w:rsidRPr="00CC050F">
        <w:rPr>
          <w:sz w:val="22"/>
          <w:szCs w:val="22"/>
        </w:rPr>
        <w:t xml:space="preserve">be </w:t>
      </w:r>
      <w:r w:rsidRPr="00CC050F">
        <w:rPr>
          <w:sz w:val="22"/>
          <w:szCs w:val="22"/>
        </w:rPr>
        <w:t>compared and presented to the Finance Committee for the</w:t>
      </w:r>
      <w:r w:rsidR="00B14BF8" w:rsidRPr="00CC050F">
        <w:rPr>
          <w:sz w:val="22"/>
          <w:szCs w:val="22"/>
        </w:rPr>
        <w:t>ir</w:t>
      </w:r>
      <w:r w:rsidRPr="00CC050F">
        <w:rPr>
          <w:sz w:val="22"/>
          <w:szCs w:val="22"/>
        </w:rPr>
        <w:t xml:space="preserve"> recommendation which will then be presented to the Board for a Final decision. </w:t>
      </w:r>
    </w:p>
    <w:p w14:paraId="7A1B262E" w14:textId="370E55D4" w:rsidR="00083887" w:rsidRPr="00CC050F" w:rsidRDefault="00E86660" w:rsidP="007144C8">
      <w:pPr>
        <w:rPr>
          <w:sz w:val="22"/>
          <w:szCs w:val="22"/>
        </w:rPr>
      </w:pPr>
      <w:r w:rsidRPr="00CC050F">
        <w:rPr>
          <w:sz w:val="22"/>
          <w:szCs w:val="22"/>
        </w:rPr>
        <w:t xml:space="preserve"> </w:t>
      </w:r>
    </w:p>
    <w:p w14:paraId="381A0C69" w14:textId="77777777" w:rsidR="00D975D5" w:rsidRPr="003033E3" w:rsidRDefault="00D975D5" w:rsidP="007857B1">
      <w:pPr>
        <w:ind w:firstLine="720"/>
        <w:rPr>
          <w:sz w:val="20"/>
          <w:szCs w:val="20"/>
        </w:rPr>
      </w:pPr>
    </w:p>
    <w:p w14:paraId="04C68C12" w14:textId="77777777" w:rsidR="00CC050F" w:rsidRDefault="00CC050F" w:rsidP="00526146">
      <w:pPr>
        <w:ind w:firstLine="720"/>
        <w:rPr>
          <w:b/>
          <w:bCs/>
          <w:sz w:val="22"/>
          <w:szCs w:val="22"/>
        </w:rPr>
      </w:pPr>
    </w:p>
    <w:p w14:paraId="147B93EC" w14:textId="083C1A38" w:rsidR="007857B1" w:rsidRPr="00CC050F" w:rsidRDefault="00D975D5" w:rsidP="00526146">
      <w:pPr>
        <w:ind w:firstLine="720"/>
        <w:rPr>
          <w:sz w:val="22"/>
          <w:szCs w:val="22"/>
        </w:rPr>
      </w:pPr>
      <w:r w:rsidRPr="00CC050F">
        <w:rPr>
          <w:b/>
          <w:bCs/>
          <w:sz w:val="22"/>
          <w:szCs w:val="22"/>
        </w:rPr>
        <w:lastRenderedPageBreak/>
        <w:t>6</w:t>
      </w:r>
      <w:r w:rsidR="007857B1" w:rsidRPr="00CC050F">
        <w:rPr>
          <w:b/>
          <w:bCs/>
          <w:sz w:val="22"/>
          <w:szCs w:val="22"/>
        </w:rPr>
        <w:t>.</w:t>
      </w:r>
      <w:r w:rsidR="007857B1" w:rsidRPr="00CC050F">
        <w:rPr>
          <w:sz w:val="22"/>
          <w:szCs w:val="22"/>
        </w:rPr>
        <w:t xml:space="preserve">    </w:t>
      </w:r>
      <w:r w:rsidR="007857B1" w:rsidRPr="00CC050F">
        <w:rPr>
          <w:b/>
          <w:bCs/>
          <w:sz w:val="22"/>
          <w:szCs w:val="22"/>
        </w:rPr>
        <w:t>Committee Reports</w:t>
      </w:r>
      <w:r w:rsidR="007857B1" w:rsidRPr="00CC050F">
        <w:rPr>
          <w:sz w:val="22"/>
          <w:szCs w:val="22"/>
        </w:rPr>
        <w:t xml:space="preserve"> </w:t>
      </w:r>
    </w:p>
    <w:p w14:paraId="4CFA6CFA" w14:textId="77777777" w:rsidR="006D5BA1" w:rsidRPr="00CC050F" w:rsidRDefault="006D5BA1" w:rsidP="00526146">
      <w:pPr>
        <w:ind w:firstLine="720"/>
        <w:rPr>
          <w:sz w:val="22"/>
          <w:szCs w:val="22"/>
        </w:rPr>
      </w:pPr>
    </w:p>
    <w:p w14:paraId="51A42EA0" w14:textId="0484B161" w:rsidR="00DB5146" w:rsidRPr="00CC050F" w:rsidRDefault="007857B1" w:rsidP="007857B1">
      <w:pPr>
        <w:rPr>
          <w:sz w:val="22"/>
          <w:szCs w:val="22"/>
        </w:rPr>
      </w:pPr>
      <w:r w:rsidRPr="00CC050F">
        <w:rPr>
          <w:b/>
          <w:bCs/>
          <w:sz w:val="22"/>
          <w:szCs w:val="22"/>
        </w:rPr>
        <w:t>A.</w:t>
      </w:r>
      <w:r w:rsidR="006E47CC" w:rsidRPr="00CC050F">
        <w:rPr>
          <w:b/>
          <w:bCs/>
          <w:sz w:val="22"/>
          <w:szCs w:val="22"/>
        </w:rPr>
        <w:t xml:space="preserve"> Operations Committee</w:t>
      </w:r>
      <w:r w:rsidR="006E47CC" w:rsidRPr="00CC050F">
        <w:rPr>
          <w:sz w:val="22"/>
          <w:szCs w:val="22"/>
        </w:rPr>
        <w:t xml:space="preserve"> – Cher Pridgen</w:t>
      </w:r>
      <w:r w:rsidR="00FB768E" w:rsidRPr="00CC050F">
        <w:rPr>
          <w:sz w:val="22"/>
          <w:szCs w:val="22"/>
        </w:rPr>
        <w:t>/Elise Beall</w:t>
      </w:r>
    </w:p>
    <w:p w14:paraId="41ACE55D" w14:textId="292CE37D" w:rsidR="00A57B01" w:rsidRPr="00CC050F" w:rsidRDefault="00177C24" w:rsidP="007857B1">
      <w:pPr>
        <w:rPr>
          <w:sz w:val="22"/>
          <w:szCs w:val="22"/>
        </w:rPr>
      </w:pPr>
      <w:r w:rsidRPr="00CC050F">
        <w:rPr>
          <w:sz w:val="22"/>
          <w:szCs w:val="22"/>
        </w:rPr>
        <w:t xml:space="preserve">  </w:t>
      </w:r>
      <w:r w:rsidR="00725677" w:rsidRPr="00CC050F">
        <w:rPr>
          <w:sz w:val="22"/>
          <w:szCs w:val="22"/>
        </w:rPr>
        <w:t xml:space="preserve">  </w:t>
      </w:r>
      <w:r w:rsidRPr="00CC050F">
        <w:rPr>
          <w:b/>
          <w:bCs/>
          <w:sz w:val="22"/>
          <w:szCs w:val="22"/>
        </w:rPr>
        <w:t>Human Resource Sub-</w:t>
      </w:r>
      <w:r w:rsidR="00DB5146" w:rsidRPr="00CC050F">
        <w:rPr>
          <w:b/>
          <w:bCs/>
          <w:sz w:val="22"/>
          <w:szCs w:val="22"/>
        </w:rPr>
        <w:t>Committee</w:t>
      </w:r>
      <w:r w:rsidR="00DB5146" w:rsidRPr="00CC050F">
        <w:rPr>
          <w:sz w:val="22"/>
          <w:szCs w:val="22"/>
        </w:rPr>
        <w:t xml:space="preserve"> - Dan</w:t>
      </w:r>
      <w:r w:rsidRPr="00CC050F">
        <w:rPr>
          <w:sz w:val="22"/>
          <w:szCs w:val="22"/>
        </w:rPr>
        <w:t xml:space="preserve"> Harris is heading this sub-committee working on start to finish process for hiring employees that will include an employee handbook, job application form and </w:t>
      </w:r>
      <w:r w:rsidR="00DB5146" w:rsidRPr="00CC050F">
        <w:rPr>
          <w:sz w:val="22"/>
          <w:szCs w:val="22"/>
        </w:rPr>
        <w:t>a performance</w:t>
      </w:r>
      <w:r w:rsidRPr="00CC050F">
        <w:rPr>
          <w:sz w:val="22"/>
          <w:szCs w:val="22"/>
        </w:rPr>
        <w:t xml:space="preserve"> evaluation form.  Elise sent everyone a copy of the job application and performance evaluation form for your review.  Before the next Board Meeting, you will receive a copy of the Handbook.  Please review this carefully so we can move forward for our new hires for the upcoming season.  Megan Beall will be holding a workshop with all employees to explain the new process.</w:t>
      </w:r>
    </w:p>
    <w:p w14:paraId="2241658B" w14:textId="69EE511F" w:rsidR="0001218B" w:rsidRPr="00CC050F" w:rsidRDefault="00177C24" w:rsidP="007857B1">
      <w:pPr>
        <w:rPr>
          <w:sz w:val="22"/>
          <w:szCs w:val="22"/>
        </w:rPr>
      </w:pPr>
      <w:r w:rsidRPr="00CC050F">
        <w:rPr>
          <w:sz w:val="22"/>
          <w:szCs w:val="22"/>
        </w:rPr>
        <w:t xml:space="preserve">   </w:t>
      </w:r>
      <w:r w:rsidRPr="00CC050F">
        <w:rPr>
          <w:b/>
          <w:bCs/>
          <w:sz w:val="22"/>
          <w:szCs w:val="22"/>
        </w:rPr>
        <w:t>Meals and Lodging Sub-Committee</w:t>
      </w:r>
      <w:r w:rsidRPr="00CC050F">
        <w:rPr>
          <w:sz w:val="22"/>
          <w:szCs w:val="22"/>
        </w:rPr>
        <w:t xml:space="preserve"> </w:t>
      </w:r>
      <w:r w:rsidR="0001218B" w:rsidRPr="00CC050F">
        <w:rPr>
          <w:sz w:val="22"/>
          <w:szCs w:val="22"/>
        </w:rPr>
        <w:t>–</w:t>
      </w:r>
      <w:r w:rsidRPr="00CC050F">
        <w:rPr>
          <w:sz w:val="22"/>
          <w:szCs w:val="22"/>
        </w:rPr>
        <w:t xml:space="preserve"> </w:t>
      </w:r>
      <w:r w:rsidR="0001218B" w:rsidRPr="00CC050F">
        <w:rPr>
          <w:sz w:val="22"/>
          <w:szCs w:val="22"/>
        </w:rPr>
        <w:t>Only working on parties and events since no meals or rooms at this time. We compared Party/Events analysis for November and December and the Mean of 34% for Food and 34% for Labor fall right in line where we want them to be, so we don’t plan on making any changes on how things are being done at this time.  Also working on a Managers Report for Victor to present each month with specific requirements. Our committee is working on developing a spreadsheet where Manager’s report will be entered each month so we can have access to monthly/</w:t>
      </w:r>
      <w:r w:rsidR="00DB5146" w:rsidRPr="00CC050F">
        <w:rPr>
          <w:sz w:val="22"/>
          <w:szCs w:val="22"/>
        </w:rPr>
        <w:t>yearly comparisons</w:t>
      </w:r>
      <w:r w:rsidR="0001218B" w:rsidRPr="00CC050F">
        <w:rPr>
          <w:sz w:val="22"/>
          <w:szCs w:val="22"/>
        </w:rPr>
        <w:t>.</w:t>
      </w:r>
    </w:p>
    <w:p w14:paraId="0EE5D368" w14:textId="4088EAE7" w:rsidR="00177C24" w:rsidRPr="00CC050F" w:rsidRDefault="0001218B" w:rsidP="007857B1">
      <w:pPr>
        <w:rPr>
          <w:sz w:val="22"/>
          <w:szCs w:val="22"/>
        </w:rPr>
      </w:pPr>
      <w:r w:rsidRPr="00CC050F">
        <w:rPr>
          <w:sz w:val="22"/>
          <w:szCs w:val="22"/>
        </w:rPr>
        <w:t xml:space="preserve">      </w:t>
      </w:r>
      <w:r w:rsidRPr="00CC050F">
        <w:rPr>
          <w:b/>
          <w:bCs/>
          <w:sz w:val="22"/>
          <w:szCs w:val="22"/>
        </w:rPr>
        <w:t>Contracts, parties, weddings Sub-Committee</w:t>
      </w:r>
      <w:r w:rsidRPr="00CC050F">
        <w:rPr>
          <w:sz w:val="22"/>
          <w:szCs w:val="22"/>
        </w:rPr>
        <w:t xml:space="preserve"> – Cher stated that this committee will be meeting next week so they will report at the next BOD meeting.  </w:t>
      </w:r>
      <w:r w:rsidR="00D10596" w:rsidRPr="00CC050F">
        <w:rPr>
          <w:sz w:val="22"/>
          <w:szCs w:val="22"/>
        </w:rPr>
        <w:t>They plan to discuss developing an Experience/Satisfaction Survey Form for Members and Employees to utilize. Jan stated we are going to apply for a Business Membership at Costco.  Garrett has stated that he can get better quality meats and desserts for less money using Costco.  Clark will be handling this.</w:t>
      </w:r>
    </w:p>
    <w:p w14:paraId="4D223F37" w14:textId="64196ABF" w:rsidR="00D10596" w:rsidRPr="00CC050F" w:rsidRDefault="00D10596" w:rsidP="007857B1">
      <w:pPr>
        <w:rPr>
          <w:sz w:val="22"/>
          <w:szCs w:val="22"/>
        </w:rPr>
      </w:pPr>
      <w:r w:rsidRPr="00CC050F">
        <w:rPr>
          <w:sz w:val="22"/>
          <w:szCs w:val="22"/>
        </w:rPr>
        <w:t xml:space="preserve">      </w:t>
      </w:r>
      <w:r w:rsidRPr="00CC050F">
        <w:rPr>
          <w:b/>
          <w:bCs/>
          <w:sz w:val="22"/>
          <w:szCs w:val="22"/>
        </w:rPr>
        <w:t xml:space="preserve">Social Sub-Committee </w:t>
      </w:r>
      <w:r w:rsidR="008315E0" w:rsidRPr="00CC050F">
        <w:rPr>
          <w:sz w:val="22"/>
          <w:szCs w:val="22"/>
        </w:rPr>
        <w:t>–</w:t>
      </w:r>
      <w:r w:rsidRPr="00CC050F">
        <w:rPr>
          <w:sz w:val="22"/>
          <w:szCs w:val="22"/>
        </w:rPr>
        <w:t xml:space="preserve"> </w:t>
      </w:r>
      <w:r w:rsidR="00341310" w:rsidRPr="00CC050F">
        <w:rPr>
          <w:sz w:val="22"/>
          <w:szCs w:val="22"/>
        </w:rPr>
        <w:t>C</w:t>
      </w:r>
      <w:r w:rsidR="008315E0" w:rsidRPr="00CC050F">
        <w:rPr>
          <w:sz w:val="22"/>
          <w:szCs w:val="22"/>
        </w:rPr>
        <w:t xml:space="preserve">her stated the committee met and went over our calendar of events for the Season.  Members of the committee signed up for various events but we will still need volunteers to help. Cher will advise Elise when to ask for volunteers.  Our first event, Valentines Dinner has enough volunteers. We do plan to add one new event, Octoberfest.  This is planned for October 3 </w:t>
      </w:r>
      <w:r w:rsidR="00DB5146" w:rsidRPr="00CC050F">
        <w:rPr>
          <w:sz w:val="22"/>
          <w:szCs w:val="22"/>
        </w:rPr>
        <w:t>downstairs casual</w:t>
      </w:r>
      <w:r w:rsidR="008315E0" w:rsidRPr="00CC050F">
        <w:rPr>
          <w:sz w:val="22"/>
          <w:szCs w:val="22"/>
        </w:rPr>
        <w:t xml:space="preserve"> event with German Food and beer. </w:t>
      </w:r>
    </w:p>
    <w:p w14:paraId="25F81044" w14:textId="15BC8A6E" w:rsidR="008315E0" w:rsidRPr="00CC050F" w:rsidRDefault="008315E0" w:rsidP="007857B1">
      <w:pPr>
        <w:rPr>
          <w:sz w:val="22"/>
          <w:szCs w:val="22"/>
        </w:rPr>
      </w:pPr>
      <w:r w:rsidRPr="00CC050F">
        <w:rPr>
          <w:b/>
          <w:bCs/>
          <w:sz w:val="22"/>
          <w:szCs w:val="22"/>
        </w:rPr>
        <w:t xml:space="preserve">     House Sub-Committee</w:t>
      </w:r>
      <w:r w:rsidRPr="00CC050F">
        <w:rPr>
          <w:sz w:val="22"/>
          <w:szCs w:val="22"/>
        </w:rPr>
        <w:t xml:space="preserve"> – Elise stated they have not met, but have sent out all information for room rentals online. Room reservation forms have been online for the last 5 years, so all should go smoothly.  Club Members request should be postmarked March 2, Guest requests </w:t>
      </w:r>
      <w:r w:rsidR="005D23DF" w:rsidRPr="00CC050F">
        <w:rPr>
          <w:sz w:val="22"/>
          <w:szCs w:val="22"/>
        </w:rPr>
        <w:t>March 9.</w:t>
      </w:r>
    </w:p>
    <w:p w14:paraId="71C5A678" w14:textId="6D833EE8" w:rsidR="005D23DF" w:rsidRPr="00CC050F" w:rsidRDefault="005D23DF" w:rsidP="007857B1">
      <w:pPr>
        <w:rPr>
          <w:sz w:val="22"/>
          <w:szCs w:val="22"/>
        </w:rPr>
      </w:pPr>
      <w:r w:rsidRPr="00CC050F">
        <w:rPr>
          <w:sz w:val="22"/>
          <w:szCs w:val="22"/>
        </w:rPr>
        <w:t>The committee will meet on March 22 to assign rooms.  Committee will also be addressing a few policy changes including new guidelines for payment of room reservations during the off season.</w:t>
      </w:r>
    </w:p>
    <w:p w14:paraId="5F112A6A" w14:textId="5298E321" w:rsidR="005D23DF" w:rsidRPr="00CC050F" w:rsidRDefault="005D23DF" w:rsidP="007857B1">
      <w:pPr>
        <w:rPr>
          <w:sz w:val="22"/>
          <w:szCs w:val="22"/>
        </w:rPr>
      </w:pPr>
      <w:r w:rsidRPr="00CC050F">
        <w:rPr>
          <w:sz w:val="22"/>
          <w:szCs w:val="22"/>
        </w:rPr>
        <w:tab/>
      </w:r>
      <w:r w:rsidRPr="00CC050F">
        <w:rPr>
          <w:sz w:val="22"/>
          <w:szCs w:val="22"/>
        </w:rPr>
        <w:tab/>
      </w:r>
      <w:r w:rsidRPr="00CC050F">
        <w:rPr>
          <w:sz w:val="22"/>
          <w:szCs w:val="22"/>
        </w:rPr>
        <w:tab/>
      </w:r>
    </w:p>
    <w:p w14:paraId="677FCB74" w14:textId="2CAD0C37" w:rsidR="00177C24" w:rsidRPr="00CC050F" w:rsidRDefault="00177C24" w:rsidP="007857B1">
      <w:pPr>
        <w:rPr>
          <w:sz w:val="22"/>
          <w:szCs w:val="22"/>
        </w:rPr>
      </w:pPr>
    </w:p>
    <w:p w14:paraId="1E78A071" w14:textId="6EF0E003" w:rsidR="007857B1" w:rsidRPr="00E22C23" w:rsidRDefault="006E47CC" w:rsidP="00CD6CAE">
      <w:pPr>
        <w:rPr>
          <w:sz w:val="22"/>
          <w:szCs w:val="22"/>
        </w:rPr>
      </w:pPr>
      <w:r w:rsidRPr="00E22C23">
        <w:rPr>
          <w:b/>
          <w:bCs/>
          <w:sz w:val="22"/>
          <w:szCs w:val="22"/>
        </w:rPr>
        <w:t xml:space="preserve"> </w:t>
      </w:r>
      <w:r w:rsidR="00CD6CAE" w:rsidRPr="00E22C23">
        <w:rPr>
          <w:b/>
          <w:bCs/>
          <w:sz w:val="22"/>
          <w:szCs w:val="22"/>
        </w:rPr>
        <w:t xml:space="preserve">B. </w:t>
      </w:r>
      <w:r w:rsidR="007857B1" w:rsidRPr="00E22C23">
        <w:rPr>
          <w:b/>
          <w:bCs/>
          <w:sz w:val="22"/>
          <w:szCs w:val="22"/>
        </w:rPr>
        <w:t>Finance Committee</w:t>
      </w:r>
      <w:r w:rsidR="007857B1" w:rsidRPr="00E22C23">
        <w:rPr>
          <w:sz w:val="22"/>
          <w:szCs w:val="22"/>
        </w:rPr>
        <w:t xml:space="preserve"> – Clark Whitman</w:t>
      </w:r>
    </w:p>
    <w:p w14:paraId="670CD27A" w14:textId="7E065E5C" w:rsidR="00D975D5" w:rsidRPr="00E22C23" w:rsidRDefault="00CD6CAE" w:rsidP="00CD6CAE">
      <w:pPr>
        <w:rPr>
          <w:sz w:val="22"/>
          <w:szCs w:val="22"/>
        </w:rPr>
      </w:pPr>
      <w:r w:rsidRPr="00E22C23">
        <w:rPr>
          <w:sz w:val="22"/>
          <w:szCs w:val="22"/>
        </w:rPr>
        <w:t xml:space="preserve">      All finance committee issues were included in the Treasurer’s report above.</w:t>
      </w:r>
    </w:p>
    <w:p w14:paraId="46596FC9" w14:textId="77777777" w:rsidR="00D975D5" w:rsidRDefault="00D975D5" w:rsidP="007857B1">
      <w:pPr>
        <w:ind w:left="720" w:firstLine="720"/>
        <w:rPr>
          <w:sz w:val="22"/>
          <w:szCs w:val="22"/>
        </w:rPr>
      </w:pPr>
    </w:p>
    <w:p w14:paraId="73D429A5" w14:textId="31ECCA32" w:rsidR="007857B1" w:rsidRPr="00E22C23" w:rsidRDefault="006F45CE" w:rsidP="006F45CE">
      <w:pPr>
        <w:rPr>
          <w:sz w:val="22"/>
          <w:szCs w:val="22"/>
        </w:rPr>
      </w:pPr>
      <w:r w:rsidRPr="00E22C23">
        <w:rPr>
          <w:b/>
          <w:bCs/>
          <w:sz w:val="22"/>
          <w:szCs w:val="22"/>
        </w:rPr>
        <w:t>C</w:t>
      </w:r>
      <w:r w:rsidR="007857B1" w:rsidRPr="00E22C23">
        <w:rPr>
          <w:b/>
          <w:bCs/>
          <w:sz w:val="22"/>
          <w:szCs w:val="22"/>
        </w:rPr>
        <w:t>.  Facilities Committee</w:t>
      </w:r>
      <w:r w:rsidR="007857B1" w:rsidRPr="00E22C23">
        <w:rPr>
          <w:sz w:val="22"/>
          <w:szCs w:val="22"/>
        </w:rPr>
        <w:t xml:space="preserve"> – Dan Harris</w:t>
      </w:r>
    </w:p>
    <w:p w14:paraId="630F4DD3" w14:textId="5501EDE3" w:rsidR="005D23DF" w:rsidRPr="00E22C23" w:rsidRDefault="006F45CE" w:rsidP="006F45CE">
      <w:pPr>
        <w:rPr>
          <w:sz w:val="22"/>
          <w:szCs w:val="22"/>
        </w:rPr>
      </w:pPr>
      <w:r w:rsidRPr="00E22C23">
        <w:rPr>
          <w:sz w:val="22"/>
          <w:szCs w:val="22"/>
        </w:rPr>
        <w:t xml:space="preserve">     </w:t>
      </w:r>
      <w:r w:rsidR="005D23DF" w:rsidRPr="00E22C23">
        <w:rPr>
          <w:sz w:val="22"/>
          <w:szCs w:val="22"/>
        </w:rPr>
        <w:t xml:space="preserve">Dan Harris advised several issues need to be addressed- </w:t>
      </w:r>
      <w:r w:rsidRPr="00E22C23">
        <w:rPr>
          <w:sz w:val="22"/>
          <w:szCs w:val="22"/>
        </w:rPr>
        <w:t>w</w:t>
      </w:r>
      <w:r w:rsidR="005D23DF" w:rsidRPr="00E22C23">
        <w:rPr>
          <w:sz w:val="22"/>
          <w:szCs w:val="22"/>
        </w:rPr>
        <w:t>ater pressure issue downstairs</w:t>
      </w:r>
      <w:r w:rsidR="00552016" w:rsidRPr="00E22C23">
        <w:rPr>
          <w:sz w:val="22"/>
          <w:szCs w:val="22"/>
        </w:rPr>
        <w:t>.</w:t>
      </w:r>
    </w:p>
    <w:p w14:paraId="4C3F2ECE" w14:textId="291A472B" w:rsidR="00083887" w:rsidRPr="00E22C23" w:rsidRDefault="006F45CE" w:rsidP="006F45CE">
      <w:pPr>
        <w:rPr>
          <w:sz w:val="22"/>
          <w:szCs w:val="22"/>
        </w:rPr>
      </w:pPr>
      <w:r w:rsidRPr="00E22C23">
        <w:rPr>
          <w:sz w:val="22"/>
          <w:szCs w:val="22"/>
        </w:rPr>
        <w:t xml:space="preserve">    </w:t>
      </w:r>
      <w:r w:rsidR="005D23DF" w:rsidRPr="00E22C23">
        <w:rPr>
          <w:sz w:val="22"/>
          <w:szCs w:val="22"/>
        </w:rPr>
        <w:t xml:space="preserve"> Replacing the sound side shower (Bo recommends we hire a marine contractor for this  project</w:t>
      </w:r>
      <w:r w:rsidR="006D5BA1" w:rsidRPr="00E22C23">
        <w:rPr>
          <w:sz w:val="22"/>
          <w:szCs w:val="22"/>
        </w:rPr>
        <w:t>)</w:t>
      </w:r>
      <w:r w:rsidR="00552016" w:rsidRPr="00E22C23">
        <w:rPr>
          <w:sz w:val="22"/>
          <w:szCs w:val="22"/>
        </w:rPr>
        <w:t>.</w:t>
      </w:r>
    </w:p>
    <w:p w14:paraId="760AC63A" w14:textId="77777777" w:rsidR="006F45CE" w:rsidRPr="00E22C23" w:rsidRDefault="006F45CE" w:rsidP="006F45CE">
      <w:pPr>
        <w:rPr>
          <w:sz w:val="22"/>
          <w:szCs w:val="22"/>
        </w:rPr>
      </w:pPr>
      <w:r w:rsidRPr="00E22C23">
        <w:rPr>
          <w:sz w:val="22"/>
          <w:szCs w:val="22"/>
        </w:rPr>
        <w:t xml:space="preserve">     </w:t>
      </w:r>
      <w:r w:rsidR="005D23DF" w:rsidRPr="00E22C23">
        <w:rPr>
          <w:sz w:val="22"/>
          <w:szCs w:val="22"/>
        </w:rPr>
        <w:t>Repairing lights across the street, Taylor Brown was at a Wrightsville Beach meeting &amp; met</w:t>
      </w:r>
      <w:r w:rsidRPr="00E22C23">
        <w:rPr>
          <w:sz w:val="22"/>
          <w:szCs w:val="22"/>
        </w:rPr>
        <w:t xml:space="preserve"> </w:t>
      </w:r>
    </w:p>
    <w:p w14:paraId="4D0AB81A" w14:textId="52612566" w:rsidR="006F45CE" w:rsidRPr="00E22C23" w:rsidRDefault="006F45CE" w:rsidP="006F45CE">
      <w:pPr>
        <w:rPr>
          <w:sz w:val="22"/>
          <w:szCs w:val="22"/>
        </w:rPr>
      </w:pPr>
      <w:r w:rsidRPr="00E22C23">
        <w:rPr>
          <w:sz w:val="22"/>
          <w:szCs w:val="22"/>
        </w:rPr>
        <w:t xml:space="preserve">    </w:t>
      </w:r>
      <w:r w:rsidR="00233653" w:rsidRPr="00E22C23">
        <w:rPr>
          <w:sz w:val="22"/>
          <w:szCs w:val="22"/>
        </w:rPr>
        <w:t xml:space="preserve"> </w:t>
      </w:r>
      <w:r w:rsidR="005D23DF" w:rsidRPr="00E22C23">
        <w:rPr>
          <w:sz w:val="22"/>
          <w:szCs w:val="22"/>
        </w:rPr>
        <w:t>Tim</w:t>
      </w:r>
      <w:r w:rsidRPr="00E22C23">
        <w:rPr>
          <w:sz w:val="22"/>
          <w:szCs w:val="22"/>
        </w:rPr>
        <w:t xml:space="preserve"> </w:t>
      </w:r>
      <w:r w:rsidR="005D23DF" w:rsidRPr="00E22C23">
        <w:rPr>
          <w:sz w:val="22"/>
          <w:szCs w:val="22"/>
        </w:rPr>
        <w:t>Owen</w:t>
      </w:r>
      <w:r w:rsidRPr="00E22C23">
        <w:rPr>
          <w:sz w:val="22"/>
          <w:szCs w:val="22"/>
        </w:rPr>
        <w:t xml:space="preserve"> </w:t>
      </w:r>
      <w:r w:rsidR="005D23DF" w:rsidRPr="00E22C23">
        <w:rPr>
          <w:sz w:val="22"/>
          <w:szCs w:val="22"/>
        </w:rPr>
        <w:t>who informed him that the DOT &amp; Wrightsville Beach are responsible for these repairs.</w:t>
      </w:r>
    </w:p>
    <w:p w14:paraId="2B0107E7" w14:textId="7E46026B" w:rsidR="005D23DF" w:rsidRPr="00E22C23" w:rsidRDefault="006F45CE" w:rsidP="006F45CE">
      <w:pPr>
        <w:rPr>
          <w:sz w:val="22"/>
          <w:szCs w:val="22"/>
        </w:rPr>
      </w:pPr>
      <w:r w:rsidRPr="00E22C23">
        <w:rPr>
          <w:sz w:val="22"/>
          <w:szCs w:val="22"/>
        </w:rPr>
        <w:t xml:space="preserve">      </w:t>
      </w:r>
      <w:r w:rsidR="00E73B97" w:rsidRPr="00E22C23">
        <w:rPr>
          <w:sz w:val="22"/>
          <w:szCs w:val="22"/>
        </w:rPr>
        <w:t>We are</w:t>
      </w:r>
      <w:r w:rsidRPr="00E22C23">
        <w:rPr>
          <w:sz w:val="22"/>
          <w:szCs w:val="22"/>
        </w:rPr>
        <w:t xml:space="preserve"> </w:t>
      </w:r>
      <w:r w:rsidR="00E73B97" w:rsidRPr="00E22C23">
        <w:rPr>
          <w:sz w:val="22"/>
          <w:szCs w:val="22"/>
        </w:rPr>
        <w:t>l</w:t>
      </w:r>
      <w:r w:rsidR="005D23DF" w:rsidRPr="00E22C23">
        <w:rPr>
          <w:sz w:val="22"/>
          <w:szCs w:val="22"/>
        </w:rPr>
        <w:t>ooking to hire a part time maintenance person</w:t>
      </w:r>
      <w:r w:rsidR="00552016" w:rsidRPr="00E22C23">
        <w:rPr>
          <w:sz w:val="22"/>
          <w:szCs w:val="22"/>
        </w:rPr>
        <w:t>.</w:t>
      </w:r>
    </w:p>
    <w:p w14:paraId="2C0C877F" w14:textId="77777777" w:rsidR="00233653" w:rsidRPr="00E22C23" w:rsidRDefault="006F45CE" w:rsidP="006F45CE">
      <w:pPr>
        <w:rPr>
          <w:sz w:val="22"/>
          <w:szCs w:val="22"/>
        </w:rPr>
      </w:pPr>
      <w:r w:rsidRPr="00E22C23">
        <w:rPr>
          <w:sz w:val="22"/>
          <w:szCs w:val="22"/>
        </w:rPr>
        <w:t xml:space="preserve">    </w:t>
      </w:r>
      <w:r w:rsidR="00233653" w:rsidRPr="00E22C23">
        <w:rPr>
          <w:sz w:val="22"/>
          <w:szCs w:val="22"/>
        </w:rPr>
        <w:t xml:space="preserve">  </w:t>
      </w:r>
      <w:r w:rsidR="005D23DF" w:rsidRPr="00E22C23">
        <w:rPr>
          <w:sz w:val="22"/>
          <w:szCs w:val="22"/>
        </w:rPr>
        <w:t>Parking lot maintenance – ESS&amp;N Company has done this is the past.  We signed a contract with</w:t>
      </w:r>
    </w:p>
    <w:p w14:paraId="36B15E1F" w14:textId="77777777" w:rsidR="00233653" w:rsidRPr="00E22C23" w:rsidRDefault="00233653" w:rsidP="006F45CE">
      <w:pPr>
        <w:rPr>
          <w:sz w:val="22"/>
          <w:szCs w:val="22"/>
        </w:rPr>
      </w:pPr>
      <w:r w:rsidRPr="00E22C23">
        <w:rPr>
          <w:sz w:val="22"/>
          <w:szCs w:val="22"/>
        </w:rPr>
        <w:t xml:space="preserve">      t</w:t>
      </w:r>
      <w:r w:rsidR="005D23DF" w:rsidRPr="00E22C23">
        <w:rPr>
          <w:sz w:val="22"/>
          <w:szCs w:val="22"/>
        </w:rPr>
        <w:t>he</w:t>
      </w:r>
      <w:r w:rsidRPr="00E22C23">
        <w:rPr>
          <w:sz w:val="22"/>
          <w:szCs w:val="22"/>
        </w:rPr>
        <w:t>m</w:t>
      </w:r>
      <w:r w:rsidR="006B0336" w:rsidRPr="00E22C23">
        <w:rPr>
          <w:sz w:val="22"/>
          <w:szCs w:val="22"/>
        </w:rPr>
        <w:t xml:space="preserve"> t</w:t>
      </w:r>
      <w:r w:rsidR="00552016" w:rsidRPr="00E22C23">
        <w:rPr>
          <w:sz w:val="22"/>
          <w:szCs w:val="22"/>
        </w:rPr>
        <w:t>o clean the lot once a quarter at a cost of $200 per cleaning.  The first one was done in</w:t>
      </w:r>
    </w:p>
    <w:p w14:paraId="5BE811E9" w14:textId="66D05DD6" w:rsidR="005D23DF" w:rsidRPr="00E22C23" w:rsidRDefault="00233653" w:rsidP="006F45CE">
      <w:pPr>
        <w:rPr>
          <w:sz w:val="22"/>
          <w:szCs w:val="22"/>
        </w:rPr>
      </w:pPr>
      <w:r w:rsidRPr="00E22C23">
        <w:rPr>
          <w:sz w:val="22"/>
          <w:szCs w:val="22"/>
        </w:rPr>
        <w:t xml:space="preserve">      </w:t>
      </w:r>
      <w:r w:rsidR="00552016" w:rsidRPr="00E22C23">
        <w:rPr>
          <w:sz w:val="22"/>
          <w:szCs w:val="22"/>
        </w:rPr>
        <w:t xml:space="preserve">November 2019 </w:t>
      </w:r>
      <w:r w:rsidR="006B0336" w:rsidRPr="00E22C23">
        <w:rPr>
          <w:sz w:val="22"/>
          <w:szCs w:val="22"/>
        </w:rPr>
        <w:t xml:space="preserve">&amp; </w:t>
      </w:r>
      <w:r w:rsidR="00552016" w:rsidRPr="00E22C23">
        <w:rPr>
          <w:sz w:val="22"/>
          <w:szCs w:val="22"/>
        </w:rPr>
        <w:t>the next one will be in March 2020</w:t>
      </w:r>
    </w:p>
    <w:p w14:paraId="52EC5E78" w14:textId="187B7414" w:rsidR="00552016" w:rsidRPr="00E22C23" w:rsidRDefault="00233653" w:rsidP="00233653">
      <w:pPr>
        <w:rPr>
          <w:sz w:val="22"/>
          <w:szCs w:val="22"/>
        </w:rPr>
      </w:pPr>
      <w:r w:rsidRPr="00E22C23">
        <w:rPr>
          <w:sz w:val="22"/>
          <w:szCs w:val="22"/>
        </w:rPr>
        <w:t xml:space="preserve">      </w:t>
      </w:r>
      <w:r w:rsidR="00552016" w:rsidRPr="00E22C23">
        <w:rPr>
          <w:sz w:val="22"/>
          <w:szCs w:val="22"/>
        </w:rPr>
        <w:t>Kitchen bi-swing doors are being replaced.</w:t>
      </w:r>
    </w:p>
    <w:p w14:paraId="3A0D33FB" w14:textId="77777777" w:rsidR="00233653" w:rsidRPr="00E22C23" w:rsidRDefault="00233653" w:rsidP="00233653">
      <w:pPr>
        <w:rPr>
          <w:sz w:val="22"/>
          <w:szCs w:val="22"/>
        </w:rPr>
      </w:pPr>
      <w:r w:rsidRPr="00E22C23">
        <w:rPr>
          <w:sz w:val="22"/>
          <w:szCs w:val="22"/>
        </w:rPr>
        <w:t xml:space="preserve">      </w:t>
      </w:r>
      <w:r w:rsidR="004F4522" w:rsidRPr="00E22C23">
        <w:rPr>
          <w:sz w:val="22"/>
          <w:szCs w:val="22"/>
        </w:rPr>
        <w:t>First Spring Clean Up Day will be March 28. They have enough people. Second Clean Up Day will</w:t>
      </w:r>
    </w:p>
    <w:p w14:paraId="0460BF63" w14:textId="2CCE8FEE" w:rsidR="00552016" w:rsidRPr="00E22C23" w:rsidRDefault="00233653" w:rsidP="00233653">
      <w:pPr>
        <w:rPr>
          <w:sz w:val="22"/>
          <w:szCs w:val="22"/>
        </w:rPr>
      </w:pPr>
      <w:r w:rsidRPr="00E22C23">
        <w:rPr>
          <w:sz w:val="22"/>
          <w:szCs w:val="22"/>
        </w:rPr>
        <w:t xml:space="preserve">    </w:t>
      </w:r>
      <w:r w:rsidR="004F4522" w:rsidRPr="00E22C23">
        <w:rPr>
          <w:sz w:val="22"/>
          <w:szCs w:val="22"/>
        </w:rPr>
        <w:t xml:space="preserve"> </w:t>
      </w:r>
      <w:r w:rsidRPr="00E22C23">
        <w:rPr>
          <w:sz w:val="22"/>
          <w:szCs w:val="22"/>
        </w:rPr>
        <w:t xml:space="preserve"> </w:t>
      </w:r>
      <w:r w:rsidR="004F4522" w:rsidRPr="00E22C23">
        <w:rPr>
          <w:sz w:val="22"/>
          <w:szCs w:val="22"/>
        </w:rPr>
        <w:t>be April 25.  Elise will ask for Volunteers and also ask them to bring tools needed.</w:t>
      </w:r>
    </w:p>
    <w:p w14:paraId="006032F3" w14:textId="77777777" w:rsidR="00E22C23" w:rsidRDefault="00233653" w:rsidP="00233653">
      <w:pPr>
        <w:rPr>
          <w:sz w:val="22"/>
          <w:szCs w:val="22"/>
        </w:rPr>
      </w:pPr>
      <w:r w:rsidRPr="00E22C23">
        <w:rPr>
          <w:sz w:val="22"/>
          <w:szCs w:val="22"/>
        </w:rPr>
        <w:t xml:space="preserve">      </w:t>
      </w:r>
    </w:p>
    <w:p w14:paraId="64C368A8" w14:textId="77777777" w:rsidR="00E22C23" w:rsidRDefault="00E22C23" w:rsidP="00233653">
      <w:pPr>
        <w:rPr>
          <w:sz w:val="22"/>
          <w:szCs w:val="22"/>
        </w:rPr>
      </w:pPr>
    </w:p>
    <w:p w14:paraId="178F17CD" w14:textId="77777777" w:rsidR="00E22C23" w:rsidRDefault="00E22C23" w:rsidP="00233653">
      <w:pPr>
        <w:rPr>
          <w:sz w:val="22"/>
          <w:szCs w:val="22"/>
        </w:rPr>
      </w:pPr>
    </w:p>
    <w:p w14:paraId="58BEC693" w14:textId="261D9746" w:rsidR="004F4522" w:rsidRPr="00E22C23" w:rsidRDefault="00E22C23" w:rsidP="00233653">
      <w:pPr>
        <w:rPr>
          <w:sz w:val="22"/>
          <w:szCs w:val="22"/>
        </w:rPr>
      </w:pPr>
      <w:r w:rsidRPr="00E22C23">
        <w:rPr>
          <w:sz w:val="22"/>
          <w:szCs w:val="22"/>
        </w:rPr>
        <w:lastRenderedPageBreak/>
        <w:t xml:space="preserve">      </w:t>
      </w:r>
      <w:r w:rsidR="004F4522" w:rsidRPr="00E22C23">
        <w:rPr>
          <w:sz w:val="22"/>
          <w:szCs w:val="22"/>
        </w:rPr>
        <w:t>There will now be 2 chairpersons for Clean Up and Hurricane committees to increase efficiency.</w:t>
      </w:r>
    </w:p>
    <w:p w14:paraId="5085F0BA" w14:textId="77777777" w:rsidR="00233653" w:rsidRPr="00E22C23" w:rsidRDefault="00233653" w:rsidP="00233653">
      <w:pPr>
        <w:rPr>
          <w:sz w:val="22"/>
          <w:szCs w:val="22"/>
        </w:rPr>
      </w:pPr>
      <w:r w:rsidRPr="00E22C23">
        <w:rPr>
          <w:sz w:val="22"/>
          <w:szCs w:val="22"/>
        </w:rPr>
        <w:t xml:space="preserve">      </w:t>
      </w:r>
      <w:r w:rsidR="004F4522" w:rsidRPr="00E22C23">
        <w:rPr>
          <w:sz w:val="22"/>
          <w:szCs w:val="22"/>
        </w:rPr>
        <w:t>Dan &amp; Bo spoke about siding issues on the kitchen side of the building.  This is being addressed &amp;</w:t>
      </w:r>
    </w:p>
    <w:p w14:paraId="47F3C584" w14:textId="2AD64455" w:rsidR="004F4522" w:rsidRPr="00E22C23" w:rsidRDefault="00233653" w:rsidP="00233653">
      <w:pPr>
        <w:rPr>
          <w:sz w:val="22"/>
          <w:szCs w:val="22"/>
        </w:rPr>
      </w:pPr>
      <w:r w:rsidRPr="00E22C23">
        <w:rPr>
          <w:sz w:val="22"/>
          <w:szCs w:val="22"/>
        </w:rPr>
        <w:t xml:space="preserve">      c</w:t>
      </w:r>
      <w:r w:rsidR="004F4522" w:rsidRPr="00E22C23">
        <w:rPr>
          <w:sz w:val="22"/>
          <w:szCs w:val="22"/>
        </w:rPr>
        <w:t>ost should be $1,500</w:t>
      </w:r>
      <w:r w:rsidR="00465C4B" w:rsidRPr="00E22C23">
        <w:rPr>
          <w:sz w:val="22"/>
          <w:szCs w:val="22"/>
        </w:rPr>
        <w:t>,</w:t>
      </w:r>
    </w:p>
    <w:p w14:paraId="672B9728" w14:textId="0807CE79" w:rsidR="00233653" w:rsidRPr="00E22C23" w:rsidRDefault="00233653" w:rsidP="00233653">
      <w:pPr>
        <w:rPr>
          <w:sz w:val="22"/>
          <w:szCs w:val="22"/>
        </w:rPr>
      </w:pPr>
      <w:r w:rsidRPr="00E22C23">
        <w:rPr>
          <w:sz w:val="22"/>
          <w:szCs w:val="22"/>
        </w:rPr>
        <w:t xml:space="preserve">      </w:t>
      </w:r>
      <w:r w:rsidR="004F4522" w:rsidRPr="00E22C23">
        <w:rPr>
          <w:sz w:val="22"/>
          <w:szCs w:val="22"/>
        </w:rPr>
        <w:t xml:space="preserve">Mark Wilson is working on plans to replace our walk to the beach.  Since we already have rails, we </w:t>
      </w:r>
    </w:p>
    <w:p w14:paraId="3135EDC7" w14:textId="48F47DB7" w:rsidR="004F4522" w:rsidRPr="00E22C23" w:rsidRDefault="00233653" w:rsidP="00233653">
      <w:pPr>
        <w:rPr>
          <w:sz w:val="22"/>
          <w:szCs w:val="22"/>
        </w:rPr>
      </w:pPr>
      <w:r w:rsidRPr="00E22C23">
        <w:rPr>
          <w:sz w:val="22"/>
          <w:szCs w:val="22"/>
        </w:rPr>
        <w:t xml:space="preserve">      </w:t>
      </w:r>
      <w:r w:rsidR="004F4522" w:rsidRPr="00E22C23">
        <w:rPr>
          <w:sz w:val="22"/>
          <w:szCs w:val="22"/>
        </w:rPr>
        <w:t>can rebuild with rails.  Width can be increased</w:t>
      </w:r>
      <w:r w:rsidR="00C87929" w:rsidRPr="00E22C23">
        <w:rPr>
          <w:sz w:val="22"/>
          <w:szCs w:val="22"/>
        </w:rPr>
        <w:t xml:space="preserve"> to</w:t>
      </w:r>
      <w:r w:rsidR="004F4522" w:rsidRPr="00E22C23">
        <w:rPr>
          <w:sz w:val="22"/>
          <w:szCs w:val="22"/>
        </w:rPr>
        <w:t xml:space="preserve"> 6 ft.  Plans will be submitted at next meeting.</w:t>
      </w:r>
    </w:p>
    <w:p w14:paraId="6F3D2842" w14:textId="45961CA8" w:rsidR="00233653" w:rsidRDefault="00233653" w:rsidP="00233653">
      <w:pPr>
        <w:rPr>
          <w:sz w:val="22"/>
          <w:szCs w:val="22"/>
        </w:rPr>
      </w:pPr>
      <w:r w:rsidRPr="00E22C23">
        <w:rPr>
          <w:sz w:val="22"/>
          <w:szCs w:val="22"/>
        </w:rPr>
        <w:t xml:space="preserve">     </w:t>
      </w:r>
      <w:r w:rsidR="008C4A37">
        <w:rPr>
          <w:sz w:val="22"/>
          <w:szCs w:val="22"/>
        </w:rPr>
        <w:t xml:space="preserve"> </w:t>
      </w:r>
      <w:r w:rsidR="00CC0AAF">
        <w:rPr>
          <w:sz w:val="22"/>
          <w:szCs w:val="22"/>
        </w:rPr>
        <w:t>Bo discussed the broken parking lot arm &amp; recommended replacing it with a 17Ft Aluminum arm,</w:t>
      </w:r>
    </w:p>
    <w:p w14:paraId="320897F3" w14:textId="3B622B89" w:rsidR="00233653" w:rsidRDefault="00233653" w:rsidP="00233653">
      <w:pPr>
        <w:rPr>
          <w:sz w:val="22"/>
          <w:szCs w:val="22"/>
        </w:rPr>
      </w:pPr>
      <w:r>
        <w:rPr>
          <w:sz w:val="22"/>
          <w:szCs w:val="22"/>
        </w:rPr>
        <w:t xml:space="preserve">     </w:t>
      </w:r>
      <w:r w:rsidR="00CC0AAF">
        <w:rPr>
          <w:sz w:val="22"/>
          <w:szCs w:val="22"/>
        </w:rPr>
        <w:t xml:space="preserve"> ½ hp motor at a cost of $</w:t>
      </w:r>
      <w:r w:rsidR="00DB5146">
        <w:rPr>
          <w:sz w:val="22"/>
          <w:szCs w:val="22"/>
        </w:rPr>
        <w:t>6,500. We</w:t>
      </w:r>
      <w:r w:rsidR="00CC0AAF">
        <w:rPr>
          <w:sz w:val="22"/>
          <w:szCs w:val="22"/>
        </w:rPr>
        <w:t xml:space="preserve"> should be able to use all other existing components. He asked and </w:t>
      </w:r>
    </w:p>
    <w:p w14:paraId="38A829F7" w14:textId="402CF12C" w:rsidR="004F4522" w:rsidRDefault="00233653" w:rsidP="00233653">
      <w:pPr>
        <w:rPr>
          <w:sz w:val="22"/>
          <w:szCs w:val="22"/>
        </w:rPr>
      </w:pPr>
      <w:r>
        <w:rPr>
          <w:sz w:val="22"/>
          <w:szCs w:val="22"/>
        </w:rPr>
        <w:t xml:space="preserve">      </w:t>
      </w:r>
      <w:r w:rsidR="00CC0AAF">
        <w:rPr>
          <w:sz w:val="22"/>
          <w:szCs w:val="22"/>
        </w:rPr>
        <w:t>received approval to move forward with this project.</w:t>
      </w:r>
    </w:p>
    <w:p w14:paraId="4A7A43A6" w14:textId="77777777" w:rsidR="008C4A37" w:rsidRDefault="008C4A37" w:rsidP="008C4A37">
      <w:pPr>
        <w:rPr>
          <w:sz w:val="22"/>
          <w:szCs w:val="22"/>
        </w:rPr>
      </w:pPr>
      <w:r>
        <w:rPr>
          <w:sz w:val="22"/>
          <w:szCs w:val="22"/>
        </w:rPr>
        <w:t xml:space="preserve">     </w:t>
      </w:r>
      <w:r w:rsidR="00CC0AAF">
        <w:rPr>
          <w:sz w:val="22"/>
          <w:szCs w:val="22"/>
        </w:rPr>
        <w:t xml:space="preserve">Dan stated that Security is a </w:t>
      </w:r>
      <w:r w:rsidR="00DB5146">
        <w:rPr>
          <w:sz w:val="22"/>
          <w:szCs w:val="22"/>
        </w:rPr>
        <w:t>subcommittee</w:t>
      </w:r>
      <w:r w:rsidR="00CC0AAF">
        <w:rPr>
          <w:sz w:val="22"/>
          <w:szCs w:val="22"/>
        </w:rPr>
        <w:t xml:space="preserve"> of Facilities and report will be next meeting. Unfortunately,</w:t>
      </w:r>
    </w:p>
    <w:p w14:paraId="12E4FFBF" w14:textId="4999A3FA" w:rsidR="00CC0AAF" w:rsidRDefault="008C4A37" w:rsidP="008C4A37">
      <w:pPr>
        <w:rPr>
          <w:sz w:val="22"/>
          <w:szCs w:val="22"/>
        </w:rPr>
      </w:pPr>
      <w:r>
        <w:rPr>
          <w:sz w:val="22"/>
          <w:szCs w:val="22"/>
        </w:rPr>
        <w:t xml:space="preserve">  </w:t>
      </w:r>
      <w:r w:rsidR="00CC0AAF">
        <w:rPr>
          <w:sz w:val="22"/>
          <w:szCs w:val="22"/>
        </w:rPr>
        <w:t xml:space="preserve"> </w:t>
      </w:r>
      <w:r>
        <w:rPr>
          <w:sz w:val="22"/>
          <w:szCs w:val="22"/>
        </w:rPr>
        <w:t xml:space="preserve">  </w:t>
      </w:r>
      <w:r w:rsidR="00CC0AAF">
        <w:rPr>
          <w:sz w:val="22"/>
          <w:szCs w:val="22"/>
        </w:rPr>
        <w:t>Danny cannot return so we will be looking for a new Security Guard.</w:t>
      </w:r>
    </w:p>
    <w:p w14:paraId="2DB0A988" w14:textId="77777777" w:rsidR="00D975D5" w:rsidRDefault="00D975D5" w:rsidP="007857B1">
      <w:pPr>
        <w:ind w:left="720" w:firstLine="720"/>
        <w:rPr>
          <w:sz w:val="22"/>
          <w:szCs w:val="22"/>
        </w:rPr>
      </w:pPr>
    </w:p>
    <w:p w14:paraId="31496109" w14:textId="03EF2D38" w:rsidR="00CC0AAF" w:rsidRPr="00E22C23" w:rsidRDefault="008C4A37" w:rsidP="008C4A37">
      <w:pPr>
        <w:rPr>
          <w:sz w:val="22"/>
          <w:szCs w:val="22"/>
        </w:rPr>
      </w:pPr>
      <w:r w:rsidRPr="00E22C23">
        <w:rPr>
          <w:b/>
          <w:bCs/>
          <w:sz w:val="22"/>
          <w:szCs w:val="22"/>
        </w:rPr>
        <w:t>D</w:t>
      </w:r>
      <w:r w:rsidR="007857B1" w:rsidRPr="00E22C23">
        <w:rPr>
          <w:b/>
          <w:bCs/>
          <w:sz w:val="22"/>
          <w:szCs w:val="22"/>
        </w:rPr>
        <w:t>.  Governance Committee</w:t>
      </w:r>
      <w:r w:rsidR="007857B1" w:rsidRPr="00E22C23">
        <w:rPr>
          <w:sz w:val="22"/>
          <w:szCs w:val="22"/>
        </w:rPr>
        <w:t xml:space="preserve"> – Mackey Hughes</w:t>
      </w:r>
      <w:r w:rsidR="00CC0AAF" w:rsidRPr="00E22C23">
        <w:rPr>
          <w:sz w:val="22"/>
          <w:szCs w:val="22"/>
        </w:rPr>
        <w:t xml:space="preserve"> No Report</w:t>
      </w:r>
    </w:p>
    <w:p w14:paraId="46D7B8A3" w14:textId="77777777" w:rsidR="00D975D5" w:rsidRPr="00E22C23" w:rsidRDefault="00D975D5" w:rsidP="007857B1">
      <w:pPr>
        <w:ind w:left="720" w:firstLine="720"/>
        <w:rPr>
          <w:sz w:val="22"/>
          <w:szCs w:val="22"/>
        </w:rPr>
      </w:pPr>
    </w:p>
    <w:p w14:paraId="5A2B493B" w14:textId="476F87B0" w:rsidR="007857B1" w:rsidRPr="00E22C23" w:rsidRDefault="008C4A37" w:rsidP="008C4A37">
      <w:pPr>
        <w:rPr>
          <w:sz w:val="22"/>
          <w:szCs w:val="22"/>
        </w:rPr>
      </w:pPr>
      <w:r w:rsidRPr="00E22C23">
        <w:rPr>
          <w:b/>
          <w:bCs/>
          <w:sz w:val="22"/>
          <w:szCs w:val="22"/>
        </w:rPr>
        <w:t>E</w:t>
      </w:r>
      <w:r w:rsidR="007857B1" w:rsidRPr="00E22C23">
        <w:rPr>
          <w:b/>
          <w:bCs/>
          <w:sz w:val="22"/>
          <w:szCs w:val="22"/>
        </w:rPr>
        <w:t>.  Auxiliary Building Committee</w:t>
      </w:r>
      <w:r w:rsidR="007857B1" w:rsidRPr="00E22C23">
        <w:rPr>
          <w:sz w:val="22"/>
          <w:szCs w:val="22"/>
        </w:rPr>
        <w:t xml:space="preserve"> – Armistead Boyd</w:t>
      </w:r>
    </w:p>
    <w:p w14:paraId="2914DA03" w14:textId="35E4C590" w:rsidR="006E47CC" w:rsidRPr="00E22C23" w:rsidRDefault="00526146" w:rsidP="00526146">
      <w:pPr>
        <w:rPr>
          <w:sz w:val="22"/>
          <w:szCs w:val="22"/>
        </w:rPr>
      </w:pPr>
      <w:r w:rsidRPr="00E22C23">
        <w:rPr>
          <w:sz w:val="22"/>
          <w:szCs w:val="22"/>
        </w:rPr>
        <w:t xml:space="preserve">    </w:t>
      </w:r>
      <w:r w:rsidRPr="00E22C23">
        <w:rPr>
          <w:b/>
          <w:bCs/>
          <w:sz w:val="22"/>
          <w:szCs w:val="22"/>
        </w:rPr>
        <w:t xml:space="preserve"> </w:t>
      </w:r>
      <w:r w:rsidR="00642EB9" w:rsidRPr="00E22C23">
        <w:rPr>
          <w:b/>
          <w:bCs/>
          <w:sz w:val="22"/>
          <w:szCs w:val="22"/>
        </w:rPr>
        <w:t>1</w:t>
      </w:r>
      <w:r w:rsidR="00083887" w:rsidRPr="00E22C23">
        <w:rPr>
          <w:sz w:val="22"/>
          <w:szCs w:val="22"/>
        </w:rPr>
        <w:t>. Variance update</w:t>
      </w:r>
      <w:r w:rsidR="00CC0AAF" w:rsidRPr="00E22C23">
        <w:rPr>
          <w:sz w:val="22"/>
          <w:szCs w:val="22"/>
        </w:rPr>
        <w:t xml:space="preserve"> – The meeting with Wrightsville Beach Board of Adjustments is scheduled for February 27.  Attorney Alex Hall, a Club Member, will represent us pro bono. If all goes well, we will know that day if our 7 1/2ft variance request is approved. We can then move forward to submit our plans to </w:t>
      </w:r>
      <w:r w:rsidR="00030861" w:rsidRPr="00E22C23">
        <w:rPr>
          <w:sz w:val="22"/>
          <w:szCs w:val="22"/>
        </w:rPr>
        <w:t>contractors for bids on the project. Armistead states these should be in by end of April and we can begin to move forward.  In the meantime, we have scheduled Geo Technical work with ECS and contacted a structural engineer to save time while we are waiting for bids. Once all this happens, we will schedule a called meeting with the membership to vote on approval of contractor and financing.</w:t>
      </w:r>
    </w:p>
    <w:p w14:paraId="5E099D52" w14:textId="77777777" w:rsidR="00CC0AAF" w:rsidRPr="00E22C23" w:rsidRDefault="00CC0AAF" w:rsidP="006E47CC">
      <w:pPr>
        <w:ind w:left="720" w:firstLine="720"/>
        <w:rPr>
          <w:sz w:val="22"/>
          <w:szCs w:val="22"/>
        </w:rPr>
      </w:pPr>
    </w:p>
    <w:p w14:paraId="2220A88A" w14:textId="662BD603" w:rsidR="00083887" w:rsidRPr="00E22C23" w:rsidRDefault="00526146" w:rsidP="00526146">
      <w:pPr>
        <w:rPr>
          <w:sz w:val="22"/>
          <w:szCs w:val="22"/>
        </w:rPr>
      </w:pPr>
      <w:r w:rsidRPr="00E22C23">
        <w:rPr>
          <w:sz w:val="22"/>
          <w:szCs w:val="22"/>
        </w:rPr>
        <w:t xml:space="preserve">     </w:t>
      </w:r>
      <w:r w:rsidR="00642EB9" w:rsidRPr="00E22C23">
        <w:rPr>
          <w:b/>
          <w:bCs/>
          <w:sz w:val="22"/>
          <w:szCs w:val="22"/>
        </w:rPr>
        <w:t>2</w:t>
      </w:r>
      <w:r w:rsidR="00083887" w:rsidRPr="00E22C23">
        <w:rPr>
          <w:b/>
          <w:bCs/>
          <w:sz w:val="22"/>
          <w:szCs w:val="22"/>
        </w:rPr>
        <w:t>.</w:t>
      </w:r>
      <w:r w:rsidR="00083887" w:rsidRPr="00E22C23">
        <w:rPr>
          <w:sz w:val="22"/>
          <w:szCs w:val="22"/>
        </w:rPr>
        <w:t xml:space="preserve">  Finance update</w:t>
      </w:r>
      <w:r w:rsidR="00083887" w:rsidRPr="00E22C23">
        <w:rPr>
          <w:sz w:val="22"/>
          <w:szCs w:val="22"/>
        </w:rPr>
        <w:tab/>
      </w:r>
      <w:r w:rsidR="00642EB9" w:rsidRPr="00E22C23">
        <w:rPr>
          <w:sz w:val="22"/>
          <w:szCs w:val="22"/>
        </w:rPr>
        <w:t>no report.</w:t>
      </w:r>
    </w:p>
    <w:p w14:paraId="2B6AB375" w14:textId="77777777" w:rsidR="00642EB9" w:rsidRPr="00E22C23" w:rsidRDefault="00642EB9" w:rsidP="00642EB9">
      <w:pPr>
        <w:rPr>
          <w:sz w:val="22"/>
          <w:szCs w:val="22"/>
        </w:rPr>
      </w:pPr>
    </w:p>
    <w:p w14:paraId="249D99E5" w14:textId="3ABE23A8" w:rsidR="00212535" w:rsidRPr="00E22C23" w:rsidRDefault="00D975D5" w:rsidP="00642EB9">
      <w:pPr>
        <w:rPr>
          <w:b/>
          <w:bCs/>
          <w:sz w:val="22"/>
          <w:szCs w:val="22"/>
        </w:rPr>
      </w:pPr>
      <w:r w:rsidRPr="00E22C23">
        <w:rPr>
          <w:b/>
          <w:bCs/>
          <w:sz w:val="22"/>
          <w:szCs w:val="22"/>
        </w:rPr>
        <w:t>7</w:t>
      </w:r>
      <w:r w:rsidR="007857B1" w:rsidRPr="00E22C23">
        <w:rPr>
          <w:b/>
          <w:bCs/>
          <w:sz w:val="22"/>
          <w:szCs w:val="22"/>
        </w:rPr>
        <w:t>.    Old Business</w:t>
      </w:r>
    </w:p>
    <w:p w14:paraId="2D9ECC17" w14:textId="3F498D42" w:rsidR="00083887" w:rsidRPr="00E22C23" w:rsidRDefault="00642EB9" w:rsidP="00642EB9">
      <w:pPr>
        <w:rPr>
          <w:sz w:val="22"/>
          <w:szCs w:val="22"/>
        </w:rPr>
      </w:pPr>
      <w:r w:rsidRPr="00E22C23">
        <w:rPr>
          <w:sz w:val="22"/>
          <w:szCs w:val="22"/>
        </w:rPr>
        <w:t xml:space="preserve">      </w:t>
      </w:r>
      <w:r w:rsidR="00083887" w:rsidRPr="00E22C23">
        <w:rPr>
          <w:sz w:val="22"/>
          <w:szCs w:val="22"/>
        </w:rPr>
        <w:t>A. Jonas update</w:t>
      </w:r>
      <w:r w:rsidR="00030861" w:rsidRPr="00E22C23">
        <w:rPr>
          <w:sz w:val="22"/>
          <w:szCs w:val="22"/>
        </w:rPr>
        <w:t>- Jan reported we are still working on a few issues but online access for Membership portal will be ready soon.</w:t>
      </w:r>
    </w:p>
    <w:p w14:paraId="052E1FC4" w14:textId="77777777" w:rsidR="00333299" w:rsidRPr="00E22C23" w:rsidRDefault="00333299" w:rsidP="007857B1">
      <w:pPr>
        <w:ind w:firstLine="720"/>
        <w:rPr>
          <w:sz w:val="22"/>
          <w:szCs w:val="22"/>
        </w:rPr>
      </w:pPr>
    </w:p>
    <w:p w14:paraId="03C2BCB0" w14:textId="77777777" w:rsidR="00642EB9" w:rsidRPr="00E22C23" w:rsidRDefault="00333299" w:rsidP="00642EB9">
      <w:pPr>
        <w:rPr>
          <w:sz w:val="22"/>
          <w:szCs w:val="22"/>
        </w:rPr>
      </w:pPr>
      <w:r w:rsidRPr="00E22C23">
        <w:rPr>
          <w:b/>
          <w:bCs/>
          <w:sz w:val="22"/>
          <w:szCs w:val="22"/>
        </w:rPr>
        <w:t>8</w:t>
      </w:r>
      <w:r w:rsidR="007857B1" w:rsidRPr="00E22C23">
        <w:rPr>
          <w:b/>
          <w:bCs/>
          <w:sz w:val="22"/>
          <w:szCs w:val="22"/>
        </w:rPr>
        <w:t>.    New Business</w:t>
      </w:r>
      <w:r w:rsidR="00030861" w:rsidRPr="00E22C23">
        <w:rPr>
          <w:sz w:val="22"/>
          <w:szCs w:val="22"/>
        </w:rPr>
        <w:t xml:space="preserve"> –</w:t>
      </w:r>
    </w:p>
    <w:p w14:paraId="6F3B2AD0" w14:textId="1ED72230" w:rsidR="00333299" w:rsidRPr="00E22C23" w:rsidRDefault="00642EB9" w:rsidP="00642EB9">
      <w:pPr>
        <w:rPr>
          <w:sz w:val="22"/>
          <w:szCs w:val="22"/>
        </w:rPr>
      </w:pPr>
      <w:r w:rsidRPr="00E22C23">
        <w:rPr>
          <w:sz w:val="22"/>
          <w:szCs w:val="22"/>
        </w:rPr>
        <w:t xml:space="preserve">     A. </w:t>
      </w:r>
      <w:r w:rsidR="00030861" w:rsidRPr="00E22C23">
        <w:rPr>
          <w:sz w:val="22"/>
          <w:szCs w:val="22"/>
        </w:rPr>
        <w:t>Donna Meacham resigned so we need to hire a new Controller.  She agreed to complete all the end of year work on Payroll before she departs.  Jan suggested we ask Earney &amp; Co. for suggestions for replacement candidates</w:t>
      </w:r>
      <w:r w:rsidRPr="00E22C23">
        <w:rPr>
          <w:sz w:val="22"/>
          <w:szCs w:val="22"/>
        </w:rPr>
        <w:t>.</w:t>
      </w:r>
    </w:p>
    <w:p w14:paraId="60548DC3" w14:textId="77777777" w:rsidR="00333299" w:rsidRPr="00E22C23" w:rsidRDefault="00333299" w:rsidP="007857B1">
      <w:pPr>
        <w:ind w:firstLine="720"/>
        <w:rPr>
          <w:sz w:val="22"/>
          <w:szCs w:val="22"/>
        </w:rPr>
      </w:pPr>
    </w:p>
    <w:p w14:paraId="385BEF09" w14:textId="4F8EC3FA" w:rsidR="007857B1" w:rsidRDefault="00333299" w:rsidP="00642EB9">
      <w:pPr>
        <w:rPr>
          <w:sz w:val="22"/>
          <w:szCs w:val="22"/>
        </w:rPr>
      </w:pPr>
      <w:r w:rsidRPr="00E22C23">
        <w:rPr>
          <w:b/>
          <w:bCs/>
          <w:sz w:val="22"/>
          <w:szCs w:val="22"/>
        </w:rPr>
        <w:t>9</w:t>
      </w:r>
      <w:r w:rsidR="007857B1" w:rsidRPr="00E22C23">
        <w:rPr>
          <w:sz w:val="22"/>
          <w:szCs w:val="22"/>
        </w:rPr>
        <w:t xml:space="preserve">.  Next meeting – </w:t>
      </w:r>
      <w:r w:rsidR="00030861" w:rsidRPr="00E22C23">
        <w:rPr>
          <w:sz w:val="22"/>
          <w:szCs w:val="22"/>
        </w:rPr>
        <w:t>Next BOD meeting will be Tuesday, February 25</w:t>
      </w:r>
      <w:r w:rsidR="00030861" w:rsidRPr="00E22C23">
        <w:rPr>
          <w:sz w:val="22"/>
          <w:szCs w:val="22"/>
          <w:vertAlign w:val="superscript"/>
        </w:rPr>
        <w:t>th</w:t>
      </w:r>
      <w:r w:rsidR="006A515F" w:rsidRPr="00E22C23">
        <w:rPr>
          <w:sz w:val="22"/>
          <w:szCs w:val="22"/>
        </w:rPr>
        <w:t xml:space="preserve"> at 6:00 p.m.</w:t>
      </w:r>
    </w:p>
    <w:p w14:paraId="33011D9F" w14:textId="4CDA2165" w:rsidR="00391230" w:rsidRDefault="00391230" w:rsidP="00642EB9">
      <w:pPr>
        <w:rPr>
          <w:sz w:val="22"/>
          <w:szCs w:val="22"/>
        </w:rPr>
      </w:pPr>
    </w:p>
    <w:p w14:paraId="67400837" w14:textId="5667B8D0" w:rsidR="00391230" w:rsidRDefault="00391230" w:rsidP="00642EB9">
      <w:pPr>
        <w:rPr>
          <w:sz w:val="22"/>
          <w:szCs w:val="22"/>
        </w:rPr>
      </w:pPr>
      <w:r>
        <w:rPr>
          <w:sz w:val="22"/>
          <w:szCs w:val="22"/>
        </w:rPr>
        <w:t>10.  Executive Session</w:t>
      </w:r>
      <w:r w:rsidR="00276AC2">
        <w:rPr>
          <w:sz w:val="22"/>
          <w:szCs w:val="22"/>
        </w:rPr>
        <w:t xml:space="preserve"> Entered</w:t>
      </w:r>
    </w:p>
    <w:p w14:paraId="0FC4FE0F" w14:textId="76FD7D50" w:rsidR="00391230" w:rsidRDefault="00391230" w:rsidP="00642EB9">
      <w:pPr>
        <w:rPr>
          <w:sz w:val="22"/>
          <w:szCs w:val="22"/>
        </w:rPr>
      </w:pPr>
      <w:r>
        <w:rPr>
          <w:sz w:val="22"/>
          <w:szCs w:val="22"/>
        </w:rPr>
        <w:t xml:space="preserve">       During Executive Session by recommendation from the Membership committee the following 8 members received as change in status form Seasonal to Regular Membership by the Board.  They are</w:t>
      </w:r>
    </w:p>
    <w:p w14:paraId="5A03557E" w14:textId="027DBB7B" w:rsidR="00391230" w:rsidRPr="00E22C23" w:rsidRDefault="00391230" w:rsidP="00391230">
      <w:pPr>
        <w:rPr>
          <w:sz w:val="22"/>
          <w:szCs w:val="22"/>
        </w:rPr>
      </w:pPr>
      <w:r w:rsidRPr="00E22C23">
        <w:rPr>
          <w:sz w:val="22"/>
          <w:szCs w:val="22"/>
        </w:rPr>
        <w:t xml:space="preserve">Ashby Armistead, Betty Jean Lanier, David and Linda Russ, Lee and Helen Pearson, Richard Cobb, Robert and Mary Herbert Gaddy, Steve and </w:t>
      </w:r>
      <w:proofErr w:type="spellStart"/>
      <w:r w:rsidRPr="00E22C23">
        <w:rPr>
          <w:sz w:val="22"/>
          <w:szCs w:val="22"/>
        </w:rPr>
        <w:t>Kayren</w:t>
      </w:r>
      <w:proofErr w:type="spellEnd"/>
      <w:r w:rsidRPr="00E22C23">
        <w:rPr>
          <w:sz w:val="22"/>
          <w:szCs w:val="22"/>
        </w:rPr>
        <w:t xml:space="preserve"> Hobbs, Leland </w:t>
      </w:r>
      <w:r w:rsidR="00A835B9">
        <w:rPr>
          <w:sz w:val="22"/>
          <w:szCs w:val="22"/>
        </w:rPr>
        <w:t xml:space="preserve">and Kathy </w:t>
      </w:r>
      <w:proofErr w:type="spellStart"/>
      <w:r w:rsidRPr="00E22C23">
        <w:rPr>
          <w:sz w:val="22"/>
          <w:szCs w:val="22"/>
        </w:rPr>
        <w:t>Bujaiski</w:t>
      </w:r>
      <w:proofErr w:type="spellEnd"/>
    </w:p>
    <w:p w14:paraId="5C98EA21" w14:textId="1BCC9A99" w:rsidR="00333299" w:rsidRDefault="00391230" w:rsidP="00391230">
      <w:pPr>
        <w:rPr>
          <w:sz w:val="22"/>
          <w:szCs w:val="22"/>
        </w:rPr>
      </w:pPr>
      <w:r>
        <w:rPr>
          <w:sz w:val="22"/>
          <w:szCs w:val="22"/>
        </w:rPr>
        <w:t xml:space="preserve">Also, </w:t>
      </w:r>
      <w:r w:rsidR="00276AC2">
        <w:rPr>
          <w:sz w:val="22"/>
          <w:szCs w:val="22"/>
        </w:rPr>
        <w:t>a decision was made that any member’s cha</w:t>
      </w:r>
      <w:r w:rsidR="00A835B9">
        <w:rPr>
          <w:sz w:val="22"/>
          <w:szCs w:val="22"/>
        </w:rPr>
        <w:t>n</w:t>
      </w:r>
      <w:r w:rsidR="00276AC2">
        <w:rPr>
          <w:sz w:val="22"/>
          <w:szCs w:val="22"/>
        </w:rPr>
        <w:t>ge of status request related to age on file as of 1/29/2020 would be honored as to dues being frozen and reduced to half.</w:t>
      </w:r>
    </w:p>
    <w:p w14:paraId="4EB37367" w14:textId="356AD50E" w:rsidR="00276AC2" w:rsidRDefault="00276AC2" w:rsidP="00391230">
      <w:pPr>
        <w:rPr>
          <w:sz w:val="22"/>
          <w:szCs w:val="22"/>
        </w:rPr>
      </w:pPr>
      <w:r>
        <w:rPr>
          <w:sz w:val="22"/>
          <w:szCs w:val="22"/>
        </w:rPr>
        <w:t>Executive Session Ended</w:t>
      </w:r>
    </w:p>
    <w:p w14:paraId="440B8A44" w14:textId="77777777" w:rsidR="00276AC2" w:rsidRDefault="00276AC2" w:rsidP="00642EB9">
      <w:pPr>
        <w:rPr>
          <w:b/>
          <w:bCs/>
          <w:sz w:val="22"/>
          <w:szCs w:val="22"/>
        </w:rPr>
      </w:pPr>
    </w:p>
    <w:p w14:paraId="39EDF7CC" w14:textId="32355BB2" w:rsidR="007857B1" w:rsidRPr="00E22C23" w:rsidRDefault="00333299" w:rsidP="00642EB9">
      <w:pPr>
        <w:rPr>
          <w:sz w:val="22"/>
          <w:szCs w:val="22"/>
        </w:rPr>
      </w:pPr>
      <w:r w:rsidRPr="00E22C23">
        <w:rPr>
          <w:b/>
          <w:bCs/>
          <w:sz w:val="22"/>
          <w:szCs w:val="22"/>
        </w:rPr>
        <w:t>1</w:t>
      </w:r>
      <w:r w:rsidR="00276AC2">
        <w:rPr>
          <w:b/>
          <w:bCs/>
          <w:sz w:val="22"/>
          <w:szCs w:val="22"/>
        </w:rPr>
        <w:t>1</w:t>
      </w:r>
      <w:r w:rsidR="007857B1" w:rsidRPr="00E22C23">
        <w:rPr>
          <w:b/>
          <w:bCs/>
          <w:sz w:val="22"/>
          <w:szCs w:val="22"/>
        </w:rPr>
        <w:t>.</w:t>
      </w:r>
      <w:r w:rsidR="007857B1" w:rsidRPr="00E22C23">
        <w:rPr>
          <w:sz w:val="22"/>
          <w:szCs w:val="22"/>
        </w:rPr>
        <w:t xml:space="preserve">  </w:t>
      </w:r>
      <w:r w:rsidR="00276AC2">
        <w:rPr>
          <w:sz w:val="22"/>
          <w:szCs w:val="22"/>
        </w:rPr>
        <w:t xml:space="preserve">Meeting </w:t>
      </w:r>
      <w:r w:rsidR="007857B1" w:rsidRPr="00E22C23">
        <w:rPr>
          <w:sz w:val="22"/>
          <w:szCs w:val="22"/>
        </w:rPr>
        <w:t>Adjourn</w:t>
      </w:r>
      <w:r w:rsidR="00276AC2">
        <w:rPr>
          <w:sz w:val="22"/>
          <w:szCs w:val="22"/>
        </w:rPr>
        <w:t>ed</w:t>
      </w:r>
      <w:r w:rsidR="007857B1" w:rsidRPr="00E22C23">
        <w:rPr>
          <w:sz w:val="22"/>
          <w:szCs w:val="22"/>
        </w:rPr>
        <w:t xml:space="preserve"> </w:t>
      </w:r>
    </w:p>
    <w:p w14:paraId="61EDFA06" w14:textId="139687AA" w:rsidR="001F1516" w:rsidRDefault="001F1516" w:rsidP="001F1516">
      <w:pPr>
        <w:rPr>
          <w:sz w:val="32"/>
          <w:szCs w:val="32"/>
        </w:rPr>
      </w:pPr>
      <w:r>
        <w:rPr>
          <w:sz w:val="32"/>
          <w:szCs w:val="32"/>
        </w:rPr>
        <w:t>Respectfully submitted,</w:t>
      </w:r>
    </w:p>
    <w:p w14:paraId="019DA6EE" w14:textId="77777777" w:rsidR="001F1516" w:rsidRDefault="001F1516" w:rsidP="001F1516">
      <w:pPr>
        <w:rPr>
          <w:sz w:val="32"/>
          <w:szCs w:val="32"/>
        </w:rPr>
      </w:pPr>
    </w:p>
    <w:p w14:paraId="1819A5CC" w14:textId="77777777" w:rsidR="001F1516" w:rsidRPr="00091711" w:rsidRDefault="001F1516" w:rsidP="001F1516">
      <w:pPr>
        <w:rPr>
          <w:rFonts w:ascii="CArial" w:hAnsi="CArial" w:cs="Arial"/>
          <w:i/>
          <w:iCs/>
          <w:sz w:val="36"/>
          <w:szCs w:val="36"/>
        </w:rPr>
      </w:pPr>
      <w:r w:rsidRPr="00091711">
        <w:rPr>
          <w:i/>
          <w:iCs/>
          <w:sz w:val="36"/>
          <w:szCs w:val="36"/>
        </w:rPr>
        <w:t>Clark Whitman</w:t>
      </w:r>
    </w:p>
    <w:p w14:paraId="5F540063" w14:textId="130A05F5" w:rsidR="000648E8" w:rsidRPr="00083887" w:rsidRDefault="001F1516">
      <w:pPr>
        <w:rPr>
          <w:sz w:val="22"/>
          <w:szCs w:val="22"/>
        </w:rPr>
      </w:pPr>
      <w:r>
        <w:rPr>
          <w:sz w:val="32"/>
          <w:szCs w:val="32"/>
        </w:rPr>
        <w:t>Secretary Treasurer</w:t>
      </w:r>
    </w:p>
    <w:sectPr w:rsidR="000648E8" w:rsidRPr="00083887" w:rsidSect="009778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CCA2D" w14:textId="77777777" w:rsidR="00891169" w:rsidRDefault="00891169" w:rsidP="00300D12">
      <w:r>
        <w:separator/>
      </w:r>
    </w:p>
  </w:endnote>
  <w:endnote w:type="continuationSeparator" w:id="0">
    <w:p w14:paraId="5D6D5FF9" w14:textId="77777777" w:rsidR="00891169" w:rsidRDefault="00891169" w:rsidP="0030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i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671357"/>
      <w:docPartObj>
        <w:docPartGallery w:val="Page Numbers (Bottom of Page)"/>
        <w:docPartUnique/>
      </w:docPartObj>
    </w:sdtPr>
    <w:sdtEndPr>
      <w:rPr>
        <w:noProof/>
      </w:rPr>
    </w:sdtEndPr>
    <w:sdtContent>
      <w:p w14:paraId="6C42716E" w14:textId="3113CA14" w:rsidR="00A442C9" w:rsidRDefault="00A442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4C9245" w14:textId="77777777" w:rsidR="00300D12" w:rsidRDefault="00300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263DF" w14:textId="77777777" w:rsidR="00891169" w:rsidRDefault="00891169" w:rsidP="00300D12">
      <w:r>
        <w:separator/>
      </w:r>
    </w:p>
  </w:footnote>
  <w:footnote w:type="continuationSeparator" w:id="0">
    <w:p w14:paraId="0DF63130" w14:textId="77777777" w:rsidR="00891169" w:rsidRDefault="00891169" w:rsidP="00300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61349"/>
    <w:multiLevelType w:val="hybridMultilevel"/>
    <w:tmpl w:val="5CAEE612"/>
    <w:lvl w:ilvl="0" w:tplc="9F2039EC">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7C786942"/>
    <w:multiLevelType w:val="hybridMultilevel"/>
    <w:tmpl w:val="69CA0A12"/>
    <w:lvl w:ilvl="0" w:tplc="CEA67322">
      <w:start w:val="1"/>
      <w:numFmt w:val="decimal"/>
      <w:lvlText w:val="%1."/>
      <w:lvlJc w:val="left"/>
      <w:pPr>
        <w:ind w:left="1014" w:hanging="384"/>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B1"/>
    <w:rsid w:val="000029BC"/>
    <w:rsid w:val="0001218B"/>
    <w:rsid w:val="000274FE"/>
    <w:rsid w:val="00030861"/>
    <w:rsid w:val="000337DF"/>
    <w:rsid w:val="0003715F"/>
    <w:rsid w:val="00042DAE"/>
    <w:rsid w:val="00077085"/>
    <w:rsid w:val="00083887"/>
    <w:rsid w:val="00094FCF"/>
    <w:rsid w:val="000C4176"/>
    <w:rsid w:val="000F300C"/>
    <w:rsid w:val="00101C33"/>
    <w:rsid w:val="001116BE"/>
    <w:rsid w:val="00165401"/>
    <w:rsid w:val="00165A83"/>
    <w:rsid w:val="00167025"/>
    <w:rsid w:val="0017378E"/>
    <w:rsid w:val="00177C24"/>
    <w:rsid w:val="00185B64"/>
    <w:rsid w:val="001E07EA"/>
    <w:rsid w:val="001F1516"/>
    <w:rsid w:val="001F3879"/>
    <w:rsid w:val="00211ECD"/>
    <w:rsid w:val="00212535"/>
    <w:rsid w:val="00227022"/>
    <w:rsid w:val="002332D2"/>
    <w:rsid w:val="00233653"/>
    <w:rsid w:val="00241A56"/>
    <w:rsid w:val="00276AC2"/>
    <w:rsid w:val="00295385"/>
    <w:rsid w:val="002A1801"/>
    <w:rsid w:val="002A330D"/>
    <w:rsid w:val="002C0C65"/>
    <w:rsid w:val="002E095A"/>
    <w:rsid w:val="002F1AE3"/>
    <w:rsid w:val="002F7568"/>
    <w:rsid w:val="00300D12"/>
    <w:rsid w:val="003033E3"/>
    <w:rsid w:val="003224BF"/>
    <w:rsid w:val="003274A4"/>
    <w:rsid w:val="00333299"/>
    <w:rsid w:val="00341310"/>
    <w:rsid w:val="00346618"/>
    <w:rsid w:val="00351EAD"/>
    <w:rsid w:val="003609D8"/>
    <w:rsid w:val="00371CC3"/>
    <w:rsid w:val="00391230"/>
    <w:rsid w:val="003A3C32"/>
    <w:rsid w:val="003B444B"/>
    <w:rsid w:val="003B554C"/>
    <w:rsid w:val="003B6742"/>
    <w:rsid w:val="003C7D55"/>
    <w:rsid w:val="003D7D66"/>
    <w:rsid w:val="003E0A84"/>
    <w:rsid w:val="00411D52"/>
    <w:rsid w:val="00465C4B"/>
    <w:rsid w:val="004D5C56"/>
    <w:rsid w:val="004F19E1"/>
    <w:rsid w:val="004F4522"/>
    <w:rsid w:val="005030FC"/>
    <w:rsid w:val="005163C0"/>
    <w:rsid w:val="00526146"/>
    <w:rsid w:val="00531210"/>
    <w:rsid w:val="00552016"/>
    <w:rsid w:val="005612E6"/>
    <w:rsid w:val="00566092"/>
    <w:rsid w:val="005A4F61"/>
    <w:rsid w:val="005D23DF"/>
    <w:rsid w:val="005D2DD9"/>
    <w:rsid w:val="005D5FC9"/>
    <w:rsid w:val="00600133"/>
    <w:rsid w:val="00602AEE"/>
    <w:rsid w:val="00606E80"/>
    <w:rsid w:val="00607201"/>
    <w:rsid w:val="00616463"/>
    <w:rsid w:val="00627D48"/>
    <w:rsid w:val="00637484"/>
    <w:rsid w:val="00642EB9"/>
    <w:rsid w:val="006A515F"/>
    <w:rsid w:val="006A774B"/>
    <w:rsid w:val="006B0336"/>
    <w:rsid w:val="006D5BA1"/>
    <w:rsid w:val="006E47CC"/>
    <w:rsid w:val="006F45CE"/>
    <w:rsid w:val="007144C8"/>
    <w:rsid w:val="00714CA1"/>
    <w:rsid w:val="00725677"/>
    <w:rsid w:val="00733D06"/>
    <w:rsid w:val="007535F8"/>
    <w:rsid w:val="007857B1"/>
    <w:rsid w:val="007B2898"/>
    <w:rsid w:val="007D3071"/>
    <w:rsid w:val="007D37D4"/>
    <w:rsid w:val="007D4228"/>
    <w:rsid w:val="007F22AD"/>
    <w:rsid w:val="00820DD6"/>
    <w:rsid w:val="008315E0"/>
    <w:rsid w:val="008426BE"/>
    <w:rsid w:val="00855A51"/>
    <w:rsid w:val="00891169"/>
    <w:rsid w:val="00895234"/>
    <w:rsid w:val="008A2767"/>
    <w:rsid w:val="008C4A37"/>
    <w:rsid w:val="008D6068"/>
    <w:rsid w:val="008E1983"/>
    <w:rsid w:val="008F7331"/>
    <w:rsid w:val="0091334D"/>
    <w:rsid w:val="00914629"/>
    <w:rsid w:val="00937A27"/>
    <w:rsid w:val="009451B5"/>
    <w:rsid w:val="00956FCB"/>
    <w:rsid w:val="0096403D"/>
    <w:rsid w:val="009778FB"/>
    <w:rsid w:val="009A2FC2"/>
    <w:rsid w:val="009A72B0"/>
    <w:rsid w:val="009E4274"/>
    <w:rsid w:val="009E7F29"/>
    <w:rsid w:val="009F6450"/>
    <w:rsid w:val="00A442C9"/>
    <w:rsid w:val="00A57B01"/>
    <w:rsid w:val="00A835B9"/>
    <w:rsid w:val="00A9121C"/>
    <w:rsid w:val="00AC1ADE"/>
    <w:rsid w:val="00AC654C"/>
    <w:rsid w:val="00AD3DA8"/>
    <w:rsid w:val="00AF166C"/>
    <w:rsid w:val="00AF74CF"/>
    <w:rsid w:val="00B07189"/>
    <w:rsid w:val="00B14BF8"/>
    <w:rsid w:val="00B16335"/>
    <w:rsid w:val="00B20AA3"/>
    <w:rsid w:val="00B51146"/>
    <w:rsid w:val="00B8262E"/>
    <w:rsid w:val="00B867F5"/>
    <w:rsid w:val="00B970D3"/>
    <w:rsid w:val="00BC08F2"/>
    <w:rsid w:val="00BD3D5D"/>
    <w:rsid w:val="00C11392"/>
    <w:rsid w:val="00C27569"/>
    <w:rsid w:val="00C45D24"/>
    <w:rsid w:val="00C47BEE"/>
    <w:rsid w:val="00C60C00"/>
    <w:rsid w:val="00C7542A"/>
    <w:rsid w:val="00C853AA"/>
    <w:rsid w:val="00C87929"/>
    <w:rsid w:val="00C90645"/>
    <w:rsid w:val="00CC050F"/>
    <w:rsid w:val="00CC0AAF"/>
    <w:rsid w:val="00CC5190"/>
    <w:rsid w:val="00CD22A8"/>
    <w:rsid w:val="00CD6CAE"/>
    <w:rsid w:val="00CD7E73"/>
    <w:rsid w:val="00D10596"/>
    <w:rsid w:val="00D11F28"/>
    <w:rsid w:val="00D15B05"/>
    <w:rsid w:val="00D76ABC"/>
    <w:rsid w:val="00D87936"/>
    <w:rsid w:val="00D87E8D"/>
    <w:rsid w:val="00D975D5"/>
    <w:rsid w:val="00DB5146"/>
    <w:rsid w:val="00DC1E3A"/>
    <w:rsid w:val="00E22C23"/>
    <w:rsid w:val="00E324C0"/>
    <w:rsid w:val="00E332FF"/>
    <w:rsid w:val="00E42A61"/>
    <w:rsid w:val="00E47F90"/>
    <w:rsid w:val="00E73B97"/>
    <w:rsid w:val="00E86660"/>
    <w:rsid w:val="00E93CEF"/>
    <w:rsid w:val="00EA22A3"/>
    <w:rsid w:val="00EA5951"/>
    <w:rsid w:val="00EB04B2"/>
    <w:rsid w:val="00EC13B9"/>
    <w:rsid w:val="00EC1406"/>
    <w:rsid w:val="00ED1DC9"/>
    <w:rsid w:val="00EF31A2"/>
    <w:rsid w:val="00F0694D"/>
    <w:rsid w:val="00F06A41"/>
    <w:rsid w:val="00F33412"/>
    <w:rsid w:val="00F539B3"/>
    <w:rsid w:val="00FB768E"/>
    <w:rsid w:val="00FC1649"/>
    <w:rsid w:val="00FC2962"/>
    <w:rsid w:val="00FD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723B"/>
  <w14:defaultImageDpi w14:val="32767"/>
  <w15:chartTrackingRefBased/>
  <w15:docId w15:val="{69ADFF71-F16F-EE42-8DD9-64AD2D8C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57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887"/>
    <w:pPr>
      <w:ind w:left="720"/>
      <w:contextualSpacing/>
    </w:pPr>
  </w:style>
  <w:style w:type="paragraph" w:styleId="Header">
    <w:name w:val="header"/>
    <w:basedOn w:val="Normal"/>
    <w:link w:val="HeaderChar"/>
    <w:uiPriority w:val="99"/>
    <w:unhideWhenUsed/>
    <w:rsid w:val="00300D12"/>
    <w:pPr>
      <w:tabs>
        <w:tab w:val="center" w:pos="4680"/>
        <w:tab w:val="right" w:pos="9360"/>
      </w:tabs>
    </w:pPr>
  </w:style>
  <w:style w:type="character" w:customStyle="1" w:styleId="HeaderChar">
    <w:name w:val="Header Char"/>
    <w:basedOn w:val="DefaultParagraphFont"/>
    <w:link w:val="Header"/>
    <w:uiPriority w:val="99"/>
    <w:rsid w:val="00300D12"/>
    <w:rPr>
      <w:rFonts w:ascii="Times New Roman" w:eastAsia="Times New Roman" w:hAnsi="Times New Roman" w:cs="Times New Roman"/>
    </w:rPr>
  </w:style>
  <w:style w:type="paragraph" w:styleId="Footer">
    <w:name w:val="footer"/>
    <w:basedOn w:val="Normal"/>
    <w:link w:val="FooterChar"/>
    <w:uiPriority w:val="99"/>
    <w:unhideWhenUsed/>
    <w:rsid w:val="00300D12"/>
    <w:pPr>
      <w:tabs>
        <w:tab w:val="center" w:pos="4680"/>
        <w:tab w:val="right" w:pos="9360"/>
      </w:tabs>
    </w:pPr>
  </w:style>
  <w:style w:type="character" w:customStyle="1" w:styleId="FooterChar">
    <w:name w:val="Footer Char"/>
    <w:basedOn w:val="DefaultParagraphFont"/>
    <w:link w:val="Footer"/>
    <w:uiPriority w:val="99"/>
    <w:rsid w:val="00300D1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30654">
      <w:bodyDiv w:val="1"/>
      <w:marLeft w:val="0"/>
      <w:marRight w:val="0"/>
      <w:marTop w:val="0"/>
      <w:marBottom w:val="0"/>
      <w:divBdr>
        <w:top w:val="none" w:sz="0" w:space="0" w:color="auto"/>
        <w:left w:val="none" w:sz="0" w:space="0" w:color="auto"/>
        <w:bottom w:val="none" w:sz="0" w:space="0" w:color="auto"/>
        <w:right w:val="none" w:sz="0" w:space="0" w:color="auto"/>
      </w:divBdr>
    </w:div>
    <w:div w:id="107821795">
      <w:bodyDiv w:val="1"/>
      <w:marLeft w:val="0"/>
      <w:marRight w:val="0"/>
      <w:marTop w:val="0"/>
      <w:marBottom w:val="0"/>
      <w:divBdr>
        <w:top w:val="none" w:sz="0" w:space="0" w:color="auto"/>
        <w:left w:val="none" w:sz="0" w:space="0" w:color="auto"/>
        <w:bottom w:val="none" w:sz="0" w:space="0" w:color="auto"/>
        <w:right w:val="none" w:sz="0" w:space="0" w:color="auto"/>
      </w:divBdr>
    </w:div>
    <w:div w:id="174463632">
      <w:bodyDiv w:val="1"/>
      <w:marLeft w:val="0"/>
      <w:marRight w:val="0"/>
      <w:marTop w:val="0"/>
      <w:marBottom w:val="0"/>
      <w:divBdr>
        <w:top w:val="none" w:sz="0" w:space="0" w:color="auto"/>
        <w:left w:val="none" w:sz="0" w:space="0" w:color="auto"/>
        <w:bottom w:val="none" w:sz="0" w:space="0" w:color="auto"/>
        <w:right w:val="none" w:sz="0" w:space="0" w:color="auto"/>
      </w:divBdr>
    </w:div>
    <w:div w:id="353073259">
      <w:bodyDiv w:val="1"/>
      <w:marLeft w:val="0"/>
      <w:marRight w:val="0"/>
      <w:marTop w:val="0"/>
      <w:marBottom w:val="0"/>
      <w:divBdr>
        <w:top w:val="none" w:sz="0" w:space="0" w:color="auto"/>
        <w:left w:val="none" w:sz="0" w:space="0" w:color="auto"/>
        <w:bottom w:val="none" w:sz="0" w:space="0" w:color="auto"/>
        <w:right w:val="none" w:sz="0" w:space="0" w:color="auto"/>
      </w:divBdr>
    </w:div>
    <w:div w:id="372198131">
      <w:bodyDiv w:val="1"/>
      <w:marLeft w:val="0"/>
      <w:marRight w:val="0"/>
      <w:marTop w:val="0"/>
      <w:marBottom w:val="0"/>
      <w:divBdr>
        <w:top w:val="none" w:sz="0" w:space="0" w:color="auto"/>
        <w:left w:val="none" w:sz="0" w:space="0" w:color="auto"/>
        <w:bottom w:val="none" w:sz="0" w:space="0" w:color="auto"/>
        <w:right w:val="none" w:sz="0" w:space="0" w:color="auto"/>
      </w:divBdr>
    </w:div>
    <w:div w:id="393436137">
      <w:bodyDiv w:val="1"/>
      <w:marLeft w:val="0"/>
      <w:marRight w:val="0"/>
      <w:marTop w:val="0"/>
      <w:marBottom w:val="0"/>
      <w:divBdr>
        <w:top w:val="none" w:sz="0" w:space="0" w:color="auto"/>
        <w:left w:val="none" w:sz="0" w:space="0" w:color="auto"/>
        <w:bottom w:val="none" w:sz="0" w:space="0" w:color="auto"/>
        <w:right w:val="none" w:sz="0" w:space="0" w:color="auto"/>
      </w:divBdr>
    </w:div>
    <w:div w:id="506990968">
      <w:bodyDiv w:val="1"/>
      <w:marLeft w:val="0"/>
      <w:marRight w:val="0"/>
      <w:marTop w:val="0"/>
      <w:marBottom w:val="0"/>
      <w:divBdr>
        <w:top w:val="none" w:sz="0" w:space="0" w:color="auto"/>
        <w:left w:val="none" w:sz="0" w:space="0" w:color="auto"/>
        <w:bottom w:val="none" w:sz="0" w:space="0" w:color="auto"/>
        <w:right w:val="none" w:sz="0" w:space="0" w:color="auto"/>
      </w:divBdr>
    </w:div>
    <w:div w:id="530192248">
      <w:bodyDiv w:val="1"/>
      <w:marLeft w:val="0"/>
      <w:marRight w:val="0"/>
      <w:marTop w:val="0"/>
      <w:marBottom w:val="0"/>
      <w:divBdr>
        <w:top w:val="none" w:sz="0" w:space="0" w:color="auto"/>
        <w:left w:val="none" w:sz="0" w:space="0" w:color="auto"/>
        <w:bottom w:val="none" w:sz="0" w:space="0" w:color="auto"/>
        <w:right w:val="none" w:sz="0" w:space="0" w:color="auto"/>
      </w:divBdr>
    </w:div>
    <w:div w:id="653415753">
      <w:bodyDiv w:val="1"/>
      <w:marLeft w:val="0"/>
      <w:marRight w:val="0"/>
      <w:marTop w:val="0"/>
      <w:marBottom w:val="0"/>
      <w:divBdr>
        <w:top w:val="none" w:sz="0" w:space="0" w:color="auto"/>
        <w:left w:val="none" w:sz="0" w:space="0" w:color="auto"/>
        <w:bottom w:val="none" w:sz="0" w:space="0" w:color="auto"/>
        <w:right w:val="none" w:sz="0" w:space="0" w:color="auto"/>
      </w:divBdr>
    </w:div>
    <w:div w:id="737556934">
      <w:bodyDiv w:val="1"/>
      <w:marLeft w:val="0"/>
      <w:marRight w:val="0"/>
      <w:marTop w:val="0"/>
      <w:marBottom w:val="0"/>
      <w:divBdr>
        <w:top w:val="none" w:sz="0" w:space="0" w:color="auto"/>
        <w:left w:val="none" w:sz="0" w:space="0" w:color="auto"/>
        <w:bottom w:val="none" w:sz="0" w:space="0" w:color="auto"/>
        <w:right w:val="none" w:sz="0" w:space="0" w:color="auto"/>
      </w:divBdr>
    </w:div>
    <w:div w:id="748312932">
      <w:bodyDiv w:val="1"/>
      <w:marLeft w:val="0"/>
      <w:marRight w:val="0"/>
      <w:marTop w:val="0"/>
      <w:marBottom w:val="0"/>
      <w:divBdr>
        <w:top w:val="none" w:sz="0" w:space="0" w:color="auto"/>
        <w:left w:val="none" w:sz="0" w:space="0" w:color="auto"/>
        <w:bottom w:val="none" w:sz="0" w:space="0" w:color="auto"/>
        <w:right w:val="none" w:sz="0" w:space="0" w:color="auto"/>
      </w:divBdr>
    </w:div>
    <w:div w:id="807086089">
      <w:bodyDiv w:val="1"/>
      <w:marLeft w:val="0"/>
      <w:marRight w:val="0"/>
      <w:marTop w:val="0"/>
      <w:marBottom w:val="0"/>
      <w:divBdr>
        <w:top w:val="none" w:sz="0" w:space="0" w:color="auto"/>
        <w:left w:val="none" w:sz="0" w:space="0" w:color="auto"/>
        <w:bottom w:val="none" w:sz="0" w:space="0" w:color="auto"/>
        <w:right w:val="none" w:sz="0" w:space="0" w:color="auto"/>
      </w:divBdr>
    </w:div>
    <w:div w:id="1101222742">
      <w:bodyDiv w:val="1"/>
      <w:marLeft w:val="0"/>
      <w:marRight w:val="0"/>
      <w:marTop w:val="0"/>
      <w:marBottom w:val="0"/>
      <w:divBdr>
        <w:top w:val="none" w:sz="0" w:space="0" w:color="auto"/>
        <w:left w:val="none" w:sz="0" w:space="0" w:color="auto"/>
        <w:bottom w:val="none" w:sz="0" w:space="0" w:color="auto"/>
        <w:right w:val="none" w:sz="0" w:space="0" w:color="auto"/>
      </w:divBdr>
    </w:div>
    <w:div w:id="1115901203">
      <w:bodyDiv w:val="1"/>
      <w:marLeft w:val="0"/>
      <w:marRight w:val="0"/>
      <w:marTop w:val="0"/>
      <w:marBottom w:val="0"/>
      <w:divBdr>
        <w:top w:val="none" w:sz="0" w:space="0" w:color="auto"/>
        <w:left w:val="none" w:sz="0" w:space="0" w:color="auto"/>
        <w:bottom w:val="none" w:sz="0" w:space="0" w:color="auto"/>
        <w:right w:val="none" w:sz="0" w:space="0" w:color="auto"/>
      </w:divBdr>
    </w:div>
    <w:div w:id="1150056716">
      <w:bodyDiv w:val="1"/>
      <w:marLeft w:val="0"/>
      <w:marRight w:val="0"/>
      <w:marTop w:val="0"/>
      <w:marBottom w:val="0"/>
      <w:divBdr>
        <w:top w:val="none" w:sz="0" w:space="0" w:color="auto"/>
        <w:left w:val="none" w:sz="0" w:space="0" w:color="auto"/>
        <w:bottom w:val="none" w:sz="0" w:space="0" w:color="auto"/>
        <w:right w:val="none" w:sz="0" w:space="0" w:color="auto"/>
      </w:divBdr>
    </w:div>
    <w:div w:id="1283616128">
      <w:bodyDiv w:val="1"/>
      <w:marLeft w:val="0"/>
      <w:marRight w:val="0"/>
      <w:marTop w:val="0"/>
      <w:marBottom w:val="0"/>
      <w:divBdr>
        <w:top w:val="none" w:sz="0" w:space="0" w:color="auto"/>
        <w:left w:val="none" w:sz="0" w:space="0" w:color="auto"/>
        <w:bottom w:val="none" w:sz="0" w:space="0" w:color="auto"/>
        <w:right w:val="none" w:sz="0" w:space="0" w:color="auto"/>
      </w:divBdr>
    </w:div>
    <w:div w:id="1356612294">
      <w:bodyDiv w:val="1"/>
      <w:marLeft w:val="0"/>
      <w:marRight w:val="0"/>
      <w:marTop w:val="0"/>
      <w:marBottom w:val="0"/>
      <w:divBdr>
        <w:top w:val="none" w:sz="0" w:space="0" w:color="auto"/>
        <w:left w:val="none" w:sz="0" w:space="0" w:color="auto"/>
        <w:bottom w:val="none" w:sz="0" w:space="0" w:color="auto"/>
        <w:right w:val="none" w:sz="0" w:space="0" w:color="auto"/>
      </w:divBdr>
    </w:div>
    <w:div w:id="1376782283">
      <w:bodyDiv w:val="1"/>
      <w:marLeft w:val="0"/>
      <w:marRight w:val="0"/>
      <w:marTop w:val="0"/>
      <w:marBottom w:val="0"/>
      <w:divBdr>
        <w:top w:val="none" w:sz="0" w:space="0" w:color="auto"/>
        <w:left w:val="none" w:sz="0" w:space="0" w:color="auto"/>
        <w:bottom w:val="none" w:sz="0" w:space="0" w:color="auto"/>
        <w:right w:val="none" w:sz="0" w:space="0" w:color="auto"/>
      </w:divBdr>
    </w:div>
    <w:div w:id="1556698706">
      <w:bodyDiv w:val="1"/>
      <w:marLeft w:val="0"/>
      <w:marRight w:val="0"/>
      <w:marTop w:val="0"/>
      <w:marBottom w:val="0"/>
      <w:divBdr>
        <w:top w:val="none" w:sz="0" w:space="0" w:color="auto"/>
        <w:left w:val="none" w:sz="0" w:space="0" w:color="auto"/>
        <w:bottom w:val="none" w:sz="0" w:space="0" w:color="auto"/>
        <w:right w:val="none" w:sz="0" w:space="0" w:color="auto"/>
      </w:divBdr>
    </w:div>
    <w:div w:id="1565023246">
      <w:bodyDiv w:val="1"/>
      <w:marLeft w:val="0"/>
      <w:marRight w:val="0"/>
      <w:marTop w:val="0"/>
      <w:marBottom w:val="0"/>
      <w:divBdr>
        <w:top w:val="none" w:sz="0" w:space="0" w:color="auto"/>
        <w:left w:val="none" w:sz="0" w:space="0" w:color="auto"/>
        <w:bottom w:val="none" w:sz="0" w:space="0" w:color="auto"/>
        <w:right w:val="none" w:sz="0" w:space="0" w:color="auto"/>
      </w:divBdr>
    </w:div>
    <w:div w:id="1655714812">
      <w:bodyDiv w:val="1"/>
      <w:marLeft w:val="0"/>
      <w:marRight w:val="0"/>
      <w:marTop w:val="0"/>
      <w:marBottom w:val="0"/>
      <w:divBdr>
        <w:top w:val="none" w:sz="0" w:space="0" w:color="auto"/>
        <w:left w:val="none" w:sz="0" w:space="0" w:color="auto"/>
        <w:bottom w:val="none" w:sz="0" w:space="0" w:color="auto"/>
        <w:right w:val="none" w:sz="0" w:space="0" w:color="auto"/>
      </w:divBdr>
    </w:div>
    <w:div w:id="1685592324">
      <w:bodyDiv w:val="1"/>
      <w:marLeft w:val="0"/>
      <w:marRight w:val="0"/>
      <w:marTop w:val="0"/>
      <w:marBottom w:val="0"/>
      <w:divBdr>
        <w:top w:val="none" w:sz="0" w:space="0" w:color="auto"/>
        <w:left w:val="none" w:sz="0" w:space="0" w:color="auto"/>
        <w:bottom w:val="none" w:sz="0" w:space="0" w:color="auto"/>
        <w:right w:val="none" w:sz="0" w:space="0" w:color="auto"/>
      </w:divBdr>
    </w:div>
    <w:div w:id="1885943167">
      <w:bodyDiv w:val="1"/>
      <w:marLeft w:val="0"/>
      <w:marRight w:val="0"/>
      <w:marTop w:val="0"/>
      <w:marBottom w:val="0"/>
      <w:divBdr>
        <w:top w:val="none" w:sz="0" w:space="0" w:color="auto"/>
        <w:left w:val="none" w:sz="0" w:space="0" w:color="auto"/>
        <w:bottom w:val="none" w:sz="0" w:space="0" w:color="auto"/>
        <w:right w:val="none" w:sz="0" w:space="0" w:color="auto"/>
      </w:divBdr>
    </w:div>
    <w:div w:id="1961104811">
      <w:bodyDiv w:val="1"/>
      <w:marLeft w:val="0"/>
      <w:marRight w:val="0"/>
      <w:marTop w:val="0"/>
      <w:marBottom w:val="0"/>
      <w:divBdr>
        <w:top w:val="none" w:sz="0" w:space="0" w:color="auto"/>
        <w:left w:val="none" w:sz="0" w:space="0" w:color="auto"/>
        <w:bottom w:val="none" w:sz="0" w:space="0" w:color="auto"/>
        <w:right w:val="none" w:sz="0" w:space="0" w:color="auto"/>
      </w:divBdr>
    </w:div>
    <w:div w:id="207415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 Sheppard</dc:creator>
  <cp:keywords/>
  <dc:description/>
  <cp:lastModifiedBy>elise beall</cp:lastModifiedBy>
  <cp:revision>2</cp:revision>
  <cp:lastPrinted>2019-12-01T17:27:00Z</cp:lastPrinted>
  <dcterms:created xsi:type="dcterms:W3CDTF">2020-10-19T15:30:00Z</dcterms:created>
  <dcterms:modified xsi:type="dcterms:W3CDTF">2020-10-19T15:30:00Z</dcterms:modified>
</cp:coreProperties>
</file>